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580" w:rsidRPr="0069048B" w:rsidRDefault="00DB6580" w:rsidP="00DB6580">
      <w:pPr>
        <w:pStyle w:val="ConsPlusNormal"/>
        <w:jc w:val="right"/>
        <w:outlineLvl w:val="0"/>
        <w:rPr>
          <w:rFonts w:ascii="Times New Roman" w:hAnsi="Times New Roman" w:cs="Times New Roman"/>
          <w:sz w:val="24"/>
          <w:szCs w:val="24"/>
        </w:rPr>
      </w:pPr>
      <w:bookmarkStart w:id="0" w:name="_GoBack"/>
      <w:bookmarkEnd w:id="0"/>
      <w:r w:rsidRPr="0069048B">
        <w:rPr>
          <w:rFonts w:ascii="Times New Roman" w:hAnsi="Times New Roman" w:cs="Times New Roman"/>
          <w:sz w:val="24"/>
          <w:szCs w:val="24"/>
        </w:rPr>
        <w:t>Утвержден</w:t>
      </w:r>
    </w:p>
    <w:p w:rsidR="007A2958" w:rsidRPr="0069048B" w:rsidRDefault="007A2958" w:rsidP="007A2958">
      <w:pPr>
        <w:pStyle w:val="ConsPlusNormal"/>
        <w:jc w:val="right"/>
        <w:rPr>
          <w:rFonts w:ascii="Times New Roman" w:hAnsi="Times New Roman" w:cs="Times New Roman"/>
          <w:sz w:val="24"/>
          <w:szCs w:val="24"/>
        </w:rPr>
      </w:pPr>
      <w:r w:rsidRPr="0069048B">
        <w:rPr>
          <w:rFonts w:ascii="Times New Roman" w:hAnsi="Times New Roman" w:cs="Times New Roman"/>
          <w:sz w:val="24"/>
          <w:szCs w:val="24"/>
        </w:rPr>
        <w:t>п</w:t>
      </w:r>
      <w:r w:rsidR="00DB6580" w:rsidRPr="0069048B">
        <w:rPr>
          <w:rFonts w:ascii="Times New Roman" w:hAnsi="Times New Roman" w:cs="Times New Roman"/>
          <w:sz w:val="24"/>
          <w:szCs w:val="24"/>
        </w:rPr>
        <w:t>остановлением</w:t>
      </w:r>
      <w:r w:rsidRPr="0069048B">
        <w:rPr>
          <w:rFonts w:ascii="Times New Roman" w:hAnsi="Times New Roman" w:cs="Times New Roman"/>
          <w:sz w:val="24"/>
          <w:szCs w:val="24"/>
        </w:rPr>
        <w:t xml:space="preserve"> </w:t>
      </w:r>
      <w:r w:rsidR="00DB6580" w:rsidRPr="0069048B">
        <w:rPr>
          <w:rFonts w:ascii="Times New Roman" w:hAnsi="Times New Roman" w:cs="Times New Roman"/>
          <w:sz w:val="24"/>
          <w:szCs w:val="24"/>
        </w:rPr>
        <w:t xml:space="preserve">администрации </w:t>
      </w:r>
    </w:p>
    <w:p w:rsidR="00DB6580" w:rsidRPr="0069048B" w:rsidRDefault="00DB6580" w:rsidP="007A2958">
      <w:pPr>
        <w:pStyle w:val="ConsPlusNormal"/>
        <w:jc w:val="right"/>
        <w:rPr>
          <w:rFonts w:ascii="Times New Roman" w:hAnsi="Times New Roman" w:cs="Times New Roman"/>
          <w:sz w:val="24"/>
          <w:szCs w:val="24"/>
        </w:rPr>
      </w:pPr>
      <w:r w:rsidRPr="0069048B">
        <w:rPr>
          <w:rFonts w:ascii="Times New Roman" w:hAnsi="Times New Roman" w:cs="Times New Roman"/>
          <w:sz w:val="24"/>
          <w:szCs w:val="24"/>
        </w:rPr>
        <w:t>городского округа Тольятти</w:t>
      </w:r>
    </w:p>
    <w:p w:rsidR="00DB6580" w:rsidRPr="0069048B" w:rsidRDefault="007A2958" w:rsidP="00DB6580">
      <w:pPr>
        <w:pStyle w:val="ConsPlusNormal"/>
        <w:jc w:val="right"/>
        <w:rPr>
          <w:rFonts w:ascii="Times New Roman" w:hAnsi="Times New Roman" w:cs="Times New Roman"/>
          <w:sz w:val="24"/>
          <w:szCs w:val="24"/>
        </w:rPr>
      </w:pPr>
      <w:r w:rsidRPr="0069048B">
        <w:rPr>
          <w:rFonts w:ascii="Times New Roman" w:hAnsi="Times New Roman" w:cs="Times New Roman"/>
          <w:sz w:val="24"/>
          <w:szCs w:val="24"/>
        </w:rPr>
        <w:t>от ____________</w:t>
      </w:r>
      <w:r w:rsidR="00DB6580" w:rsidRPr="0069048B">
        <w:rPr>
          <w:rFonts w:ascii="Times New Roman" w:hAnsi="Times New Roman" w:cs="Times New Roman"/>
          <w:sz w:val="24"/>
          <w:szCs w:val="24"/>
        </w:rPr>
        <w:t xml:space="preserve"> № ___________</w:t>
      </w:r>
    </w:p>
    <w:p w:rsidR="00DB6580" w:rsidRPr="0069048B" w:rsidRDefault="00DB6580" w:rsidP="00DB6580">
      <w:pPr>
        <w:pStyle w:val="ConsPlusNormal"/>
        <w:jc w:val="both"/>
        <w:rPr>
          <w:rFonts w:ascii="Times New Roman" w:hAnsi="Times New Roman" w:cs="Times New Roman"/>
          <w:sz w:val="24"/>
          <w:szCs w:val="24"/>
        </w:rPr>
      </w:pPr>
    </w:p>
    <w:p w:rsidR="00DB6580" w:rsidRPr="0069048B" w:rsidRDefault="00DB6580" w:rsidP="00DB6580">
      <w:pPr>
        <w:pStyle w:val="ConsPlusTitle"/>
        <w:jc w:val="center"/>
        <w:rPr>
          <w:rFonts w:ascii="Times New Roman" w:hAnsi="Times New Roman" w:cs="Times New Roman"/>
          <w:b w:val="0"/>
          <w:sz w:val="24"/>
          <w:szCs w:val="24"/>
        </w:rPr>
      </w:pPr>
      <w:bookmarkStart w:id="1" w:name="P43"/>
      <w:bookmarkEnd w:id="1"/>
      <w:r w:rsidRPr="0069048B">
        <w:rPr>
          <w:rFonts w:ascii="Times New Roman" w:hAnsi="Times New Roman" w:cs="Times New Roman"/>
          <w:b w:val="0"/>
          <w:sz w:val="24"/>
          <w:szCs w:val="24"/>
        </w:rPr>
        <w:t>АДМИНИСТРАТИВНЫЙ РЕГЛАМЕНТ</w:t>
      </w:r>
    </w:p>
    <w:p w:rsidR="00DB6580" w:rsidRPr="0069048B" w:rsidRDefault="00DB6580" w:rsidP="007B70DD">
      <w:pPr>
        <w:pStyle w:val="ConsPlusTitle"/>
        <w:jc w:val="center"/>
        <w:rPr>
          <w:rFonts w:ascii="Times New Roman" w:hAnsi="Times New Roman" w:cs="Times New Roman"/>
          <w:b w:val="0"/>
          <w:sz w:val="24"/>
          <w:szCs w:val="24"/>
        </w:rPr>
      </w:pPr>
      <w:r w:rsidRPr="0069048B">
        <w:rPr>
          <w:rFonts w:ascii="Times New Roman" w:hAnsi="Times New Roman" w:cs="Times New Roman"/>
          <w:b w:val="0"/>
          <w:sz w:val="24"/>
          <w:szCs w:val="24"/>
        </w:rPr>
        <w:t>ПРЕДОСТАВЛЕНИЯ МУНИЦИПАЛЬНОЙ УСЛУГИ «</w:t>
      </w:r>
      <w:r w:rsidR="007B70DD" w:rsidRPr="0069048B">
        <w:rPr>
          <w:rFonts w:ascii="Times New Roman" w:hAnsi="Times New Roman" w:cs="Times New Roman"/>
          <w:b w:val="0"/>
          <w:sz w:val="24"/>
          <w:szCs w:val="24"/>
        </w:rPr>
        <w:t xml:space="preserve">УТВЕРЖДЕНИЕ СХЕМЫ РАСПОЛОЖЕНИЯ ЗЕМЕЛЬНОГО УЧАСТКА ИЛИ ЗЕМЕЛЬНЫХ УЧАСТКОВ НА КАДАСТРОВОМ ПЛАНЕ </w:t>
      </w:r>
      <w:r w:rsidR="00D245E1" w:rsidRPr="0069048B">
        <w:rPr>
          <w:rFonts w:ascii="Times New Roman" w:hAnsi="Times New Roman" w:cs="Times New Roman"/>
          <w:b w:val="0"/>
          <w:sz w:val="24"/>
          <w:szCs w:val="24"/>
        </w:rPr>
        <w:t>ТЕРРИТОРИИ В</w:t>
      </w:r>
      <w:r w:rsidR="007B70DD" w:rsidRPr="0069048B">
        <w:rPr>
          <w:rFonts w:ascii="Times New Roman" w:hAnsi="Times New Roman" w:cs="Times New Roman"/>
          <w:b w:val="0"/>
          <w:sz w:val="24"/>
          <w:szCs w:val="24"/>
        </w:rPr>
        <w:t xml:space="preserve"> ЦЕЛЯХ ОБРАЗОВАНИЯ ЗЕМЕЛЬНЫХ УЧАСТКОВ И</w:t>
      </w:r>
      <w:r w:rsidR="00970C34" w:rsidRPr="0069048B">
        <w:rPr>
          <w:rFonts w:ascii="Times New Roman" w:hAnsi="Times New Roman" w:cs="Times New Roman"/>
          <w:b w:val="0"/>
          <w:sz w:val="24"/>
          <w:szCs w:val="24"/>
        </w:rPr>
        <w:t>З ЗЕМЕЛЬ ИЛИ ЗЕМЕЛЬНЫХ УЧАСТКОВ, НАХОДЯЩИХСЯ В МУНИЦИПАЛЬНОЙ СОБСТВЕННОСТИ ИЛИ ГОСУДАРСТВЕННАЯ СОБСТВЕННОСТЬ НА КОТОРЫЕ НЕ РАЗГРАНИЧЕНА</w:t>
      </w:r>
      <w:r w:rsidRPr="0069048B">
        <w:rPr>
          <w:rFonts w:ascii="Times New Roman" w:hAnsi="Times New Roman" w:cs="Times New Roman"/>
          <w:b w:val="0"/>
          <w:sz w:val="24"/>
          <w:szCs w:val="24"/>
        </w:rPr>
        <w:t>»</w:t>
      </w:r>
    </w:p>
    <w:p w:rsidR="00DB6580" w:rsidRPr="0069048B" w:rsidRDefault="00DB6580" w:rsidP="00DB6580">
      <w:pPr>
        <w:pStyle w:val="ConsPlusNormal"/>
        <w:jc w:val="both"/>
        <w:rPr>
          <w:rFonts w:ascii="Times New Roman" w:hAnsi="Times New Roman" w:cs="Times New Roman"/>
          <w:sz w:val="24"/>
          <w:szCs w:val="24"/>
        </w:rPr>
      </w:pPr>
    </w:p>
    <w:p w:rsidR="00DB6580" w:rsidRPr="0069048B" w:rsidRDefault="00DB6580" w:rsidP="00DB6580">
      <w:pPr>
        <w:pStyle w:val="ConsPlusTitle"/>
        <w:jc w:val="center"/>
        <w:outlineLvl w:val="1"/>
        <w:rPr>
          <w:rFonts w:ascii="Times New Roman" w:hAnsi="Times New Roman" w:cs="Times New Roman"/>
          <w:b w:val="0"/>
          <w:sz w:val="24"/>
          <w:szCs w:val="24"/>
        </w:rPr>
      </w:pPr>
      <w:r w:rsidRPr="0069048B">
        <w:rPr>
          <w:rFonts w:ascii="Times New Roman" w:hAnsi="Times New Roman" w:cs="Times New Roman"/>
          <w:b w:val="0"/>
          <w:sz w:val="24"/>
          <w:szCs w:val="24"/>
        </w:rPr>
        <w:t>I. Общие положения</w:t>
      </w:r>
    </w:p>
    <w:p w:rsidR="00DB6580" w:rsidRPr="0069048B" w:rsidRDefault="00DB6580" w:rsidP="00DB6580">
      <w:pPr>
        <w:pStyle w:val="ConsPlusNormal"/>
        <w:jc w:val="both"/>
        <w:rPr>
          <w:rFonts w:ascii="Times New Roman" w:hAnsi="Times New Roman" w:cs="Times New Roman"/>
          <w:sz w:val="24"/>
          <w:szCs w:val="24"/>
        </w:rPr>
      </w:pPr>
    </w:p>
    <w:p w:rsidR="00DB6580" w:rsidRPr="0069048B" w:rsidRDefault="00DB6580" w:rsidP="00DB6580">
      <w:pPr>
        <w:pStyle w:val="ConsPlusNormal"/>
        <w:widowControl w:val="0"/>
        <w:numPr>
          <w:ilvl w:val="1"/>
          <w:numId w:val="20"/>
        </w:numPr>
        <w:adjustRightInd/>
        <w:ind w:left="0" w:firstLine="709"/>
        <w:contextualSpacing/>
        <w:jc w:val="both"/>
        <w:rPr>
          <w:rFonts w:ascii="Times New Roman" w:hAnsi="Times New Roman" w:cs="Times New Roman"/>
          <w:sz w:val="24"/>
          <w:szCs w:val="24"/>
        </w:rPr>
      </w:pPr>
      <w:r w:rsidRPr="0069048B">
        <w:rPr>
          <w:rFonts w:ascii="Times New Roman" w:hAnsi="Times New Roman" w:cs="Times New Roman"/>
          <w:sz w:val="24"/>
          <w:szCs w:val="24"/>
        </w:rPr>
        <w:t>Административный регламент предоставления муниципальной услуги «</w:t>
      </w:r>
      <w:r w:rsidR="00970C34" w:rsidRPr="0069048B">
        <w:rPr>
          <w:rFonts w:ascii="Times New Roman" w:hAnsi="Times New Roman" w:cs="Times New Roman"/>
          <w:sz w:val="24"/>
          <w:szCs w:val="24"/>
        </w:rPr>
        <w:t>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w:t>
      </w:r>
      <w:r w:rsidR="00FC212B" w:rsidRPr="0069048B">
        <w:rPr>
          <w:rFonts w:ascii="Times New Roman" w:hAnsi="Times New Roman" w:cs="Times New Roman"/>
          <w:sz w:val="24"/>
          <w:szCs w:val="24"/>
        </w:rPr>
        <w:t xml:space="preserve"> участков</w:t>
      </w:r>
      <w:r w:rsidR="00970C34" w:rsidRPr="0069048B">
        <w:rPr>
          <w:rFonts w:ascii="Times New Roman" w:hAnsi="Times New Roman" w:cs="Times New Roman"/>
          <w:sz w:val="24"/>
          <w:szCs w:val="24"/>
        </w:rPr>
        <w:t>, находящихся в муниципальной собственности  или государственная собственность на которые не разграничена</w:t>
      </w:r>
      <w:r w:rsidRPr="0069048B">
        <w:rPr>
          <w:rFonts w:ascii="Times New Roman" w:hAnsi="Times New Roman" w:cs="Times New Roman"/>
          <w:sz w:val="24"/>
          <w:szCs w:val="24"/>
        </w:rPr>
        <w:t>» (далее – Регламент, муниципальная услуга) разработан в целях повышения качества и доступности предоставления муниципальной услуги, создания комфортных условий для заявителя, определения основных требований к предоставлению муниципальной услуги.</w:t>
      </w:r>
    </w:p>
    <w:p w:rsidR="00C3161B" w:rsidRPr="0069048B" w:rsidRDefault="00C3161B" w:rsidP="00C3161B">
      <w:pPr>
        <w:pStyle w:val="ConsPlusNormal"/>
        <w:widowControl w:val="0"/>
        <w:numPr>
          <w:ilvl w:val="1"/>
          <w:numId w:val="20"/>
        </w:numPr>
        <w:adjustRightInd/>
        <w:ind w:left="0" w:firstLine="540"/>
        <w:contextualSpacing/>
        <w:jc w:val="both"/>
        <w:rPr>
          <w:rFonts w:ascii="Times New Roman" w:hAnsi="Times New Roman" w:cs="Times New Roman"/>
          <w:sz w:val="24"/>
          <w:szCs w:val="24"/>
        </w:rPr>
      </w:pPr>
      <w:r w:rsidRPr="0069048B">
        <w:rPr>
          <w:rFonts w:ascii="Times New Roman" w:hAnsi="Times New Roman" w:cs="Times New Roman"/>
          <w:sz w:val="24"/>
          <w:szCs w:val="24"/>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w:t>
      </w:r>
    </w:p>
    <w:p w:rsidR="00DD4F9A" w:rsidRPr="0069048B" w:rsidRDefault="00C3161B" w:rsidP="006003E8">
      <w:pPr>
        <w:autoSpaceDE w:val="0"/>
        <w:autoSpaceDN w:val="0"/>
        <w:adjustRightInd w:val="0"/>
        <w:ind w:firstLine="567"/>
        <w:jc w:val="both"/>
        <w:rPr>
          <w:sz w:val="24"/>
          <w:szCs w:val="24"/>
        </w:rPr>
      </w:pPr>
      <w:r w:rsidRPr="0069048B">
        <w:rPr>
          <w:sz w:val="24"/>
          <w:szCs w:val="24"/>
        </w:rPr>
        <w:t>Исключительно в соответствии с утвержденным проектом межевания территории осуществляется образование земельных участков</w:t>
      </w:r>
      <w:r w:rsidR="00871555" w:rsidRPr="0069048B">
        <w:rPr>
          <w:sz w:val="24"/>
          <w:szCs w:val="24"/>
        </w:rPr>
        <w:t xml:space="preserve"> </w:t>
      </w:r>
      <w:r w:rsidR="00D52D0F" w:rsidRPr="0069048B">
        <w:rPr>
          <w:sz w:val="24"/>
          <w:szCs w:val="24"/>
        </w:rPr>
        <w:t>в случаях,</w:t>
      </w:r>
      <w:r w:rsidR="00871555" w:rsidRPr="0069048B">
        <w:rPr>
          <w:sz w:val="24"/>
          <w:szCs w:val="24"/>
        </w:rPr>
        <w:t xml:space="preserve"> предусмотренных пунктом 3 статьи 11.3 </w:t>
      </w:r>
      <w:r w:rsidR="00871555" w:rsidRPr="0069048B">
        <w:rPr>
          <w:sz w:val="24"/>
          <w:szCs w:val="24"/>
          <w:shd w:val="clear" w:color="auto" w:fill="FFFFFF"/>
        </w:rPr>
        <w:t>Земельно</w:t>
      </w:r>
      <w:r w:rsidR="00D52D0F" w:rsidRPr="0069048B">
        <w:rPr>
          <w:sz w:val="24"/>
          <w:szCs w:val="24"/>
          <w:shd w:val="clear" w:color="auto" w:fill="FFFFFF"/>
        </w:rPr>
        <w:t>го кодекса Российской Федерации</w:t>
      </w:r>
      <w:r w:rsidR="00871555" w:rsidRPr="0069048B">
        <w:rPr>
          <w:sz w:val="24"/>
          <w:szCs w:val="24"/>
          <w:shd w:val="clear" w:color="auto" w:fill="FFFFFF"/>
        </w:rPr>
        <w:t>.</w:t>
      </w:r>
      <w:r w:rsidR="00871555" w:rsidRPr="0069048B">
        <w:rPr>
          <w:sz w:val="24"/>
          <w:szCs w:val="24"/>
        </w:rPr>
        <w:t xml:space="preserve">     </w:t>
      </w:r>
    </w:p>
    <w:p w:rsidR="0065277E" w:rsidRPr="0069048B" w:rsidRDefault="0065277E" w:rsidP="0065277E">
      <w:pPr>
        <w:autoSpaceDE w:val="0"/>
        <w:autoSpaceDN w:val="0"/>
        <w:adjustRightInd w:val="0"/>
        <w:ind w:firstLine="567"/>
        <w:jc w:val="both"/>
        <w:rPr>
          <w:sz w:val="24"/>
          <w:szCs w:val="24"/>
        </w:rPr>
      </w:pPr>
      <w:r w:rsidRPr="0069048B">
        <w:rPr>
          <w:sz w:val="24"/>
          <w:szCs w:val="24"/>
        </w:rPr>
        <w:t>Настоящий административный регламент не распространяется на правоотношения, связанные с утверждением администрацией городского округа Тольятти схемы расположения земельного участка:</w:t>
      </w:r>
    </w:p>
    <w:p w:rsidR="0065277E" w:rsidRPr="0069048B" w:rsidRDefault="0065277E" w:rsidP="0065277E">
      <w:pPr>
        <w:autoSpaceDE w:val="0"/>
        <w:autoSpaceDN w:val="0"/>
        <w:adjustRightInd w:val="0"/>
        <w:ind w:firstLine="567"/>
        <w:jc w:val="both"/>
        <w:rPr>
          <w:sz w:val="24"/>
          <w:szCs w:val="24"/>
        </w:rPr>
      </w:pPr>
      <w:r w:rsidRPr="0069048B">
        <w:rPr>
          <w:sz w:val="24"/>
          <w:szCs w:val="24"/>
        </w:rPr>
        <w:t>1) на основании заявления заинтересованного лица о предварительном согласовании предоставления земель и (или) земельных участков, находящихся в муниципальной собственности или государственная собственность на которые не разграничена, без проведения торгов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65277E" w:rsidRPr="0069048B" w:rsidRDefault="0065277E" w:rsidP="0065277E">
      <w:pPr>
        <w:ind w:firstLine="567"/>
        <w:jc w:val="both"/>
        <w:rPr>
          <w:sz w:val="24"/>
          <w:szCs w:val="24"/>
        </w:rPr>
      </w:pPr>
      <w:r w:rsidRPr="0069048B">
        <w:rPr>
          <w:sz w:val="24"/>
          <w:szCs w:val="24"/>
        </w:rPr>
        <w:t>2) на основании заявления гражданина или юридического лица - собственников земельных участков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 в случае, если отсутствует проект межевания территории, в границах которой осуществляется перераспределение земельных участков.</w:t>
      </w:r>
    </w:p>
    <w:p w:rsidR="006003E8" w:rsidRPr="0069048B" w:rsidRDefault="0065277E" w:rsidP="0065277E">
      <w:pPr>
        <w:ind w:firstLine="567"/>
        <w:jc w:val="both"/>
        <w:rPr>
          <w:sz w:val="24"/>
          <w:szCs w:val="24"/>
        </w:rPr>
      </w:pPr>
      <w:r w:rsidRPr="0069048B">
        <w:rPr>
          <w:sz w:val="24"/>
          <w:szCs w:val="24"/>
        </w:rPr>
        <w:t xml:space="preserve">3) на основании заявления гражданина или юридического лица, заинтересованных в предоставлении испрашиваемого земельного участка, находящегося в муниципальной собственности или государственная собственность на которые не разграничена путем проведения аукциона по продаже земельного участка, аукциона на право заключения договора аренды земельного участка, в случае, если такой земельный участок предстоит </w:t>
      </w:r>
      <w:r w:rsidRPr="0069048B">
        <w:rPr>
          <w:sz w:val="24"/>
          <w:szCs w:val="24"/>
        </w:rPr>
        <w:lastRenderedPageBreak/>
        <w:t>образовать и не утвержден проект межевания территории, в границах которой предусмотрено образование земельного участка.</w:t>
      </w:r>
    </w:p>
    <w:p w:rsidR="0065277E" w:rsidRPr="0069048B" w:rsidRDefault="0065277E" w:rsidP="0065277E">
      <w:pPr>
        <w:pStyle w:val="ConsPlusNormal"/>
        <w:widowControl w:val="0"/>
        <w:numPr>
          <w:ilvl w:val="1"/>
          <w:numId w:val="20"/>
        </w:numPr>
        <w:adjustRightInd/>
        <w:ind w:left="0" w:firstLine="567"/>
        <w:contextualSpacing/>
        <w:rPr>
          <w:rFonts w:ascii="Times New Roman" w:hAnsi="Times New Roman" w:cs="Times New Roman"/>
          <w:sz w:val="24"/>
          <w:szCs w:val="24"/>
        </w:rPr>
      </w:pPr>
      <w:r w:rsidRPr="0069048B">
        <w:rPr>
          <w:rFonts w:ascii="Times New Roman" w:hAnsi="Times New Roman" w:cs="Times New Roman"/>
          <w:sz w:val="24"/>
          <w:szCs w:val="24"/>
        </w:rPr>
        <w:t>Сведения о категории заявителей муниципальной услуги.</w:t>
      </w:r>
    </w:p>
    <w:p w:rsidR="0065277E" w:rsidRPr="0069048B" w:rsidRDefault="0065277E" w:rsidP="0065277E">
      <w:pPr>
        <w:pStyle w:val="ConsPlusNormal"/>
        <w:ind w:firstLine="0"/>
        <w:contextualSpacing/>
        <w:jc w:val="both"/>
        <w:rPr>
          <w:rFonts w:ascii="Times New Roman" w:hAnsi="Times New Roman" w:cs="Times New Roman"/>
          <w:sz w:val="24"/>
          <w:szCs w:val="24"/>
        </w:rPr>
      </w:pPr>
      <w:r w:rsidRPr="0069048B">
        <w:rPr>
          <w:rFonts w:ascii="Times New Roman" w:hAnsi="Times New Roman" w:cs="Times New Roman"/>
          <w:sz w:val="24"/>
          <w:szCs w:val="24"/>
        </w:rPr>
        <w:t xml:space="preserve">         1.3.1. Заявителями муниципальной услуги являются граждане и юридические лица, относящиеся к одной из следующих категорий:</w:t>
      </w:r>
    </w:p>
    <w:p w:rsidR="0065277E" w:rsidRPr="0069048B" w:rsidRDefault="0065277E" w:rsidP="0065277E">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1) граждане и юридические лица, которым земельные участки, находящиеся в муниципальной собственности или государственная собственность на которые не разграничена, предоставлены на праве аренды или безвозмездного пользования, в случае образования земельных участков путем раздела земельного участка, предоставленного указанным гражданину или юридическому лицу на праве аренды или безвозмездного пользования;</w:t>
      </w:r>
    </w:p>
    <w:p w:rsidR="0065277E" w:rsidRPr="0069048B" w:rsidRDefault="0065277E" w:rsidP="0065277E">
      <w:pPr>
        <w:pStyle w:val="ConsPlusNormal"/>
        <w:ind w:firstLine="539"/>
        <w:jc w:val="both"/>
        <w:rPr>
          <w:rFonts w:ascii="Times New Roman" w:hAnsi="Times New Roman" w:cs="Times New Roman"/>
          <w:sz w:val="24"/>
          <w:szCs w:val="24"/>
        </w:rPr>
      </w:pPr>
      <w:r w:rsidRPr="0069048B">
        <w:rPr>
          <w:rFonts w:ascii="Times New Roman" w:hAnsi="Times New Roman" w:cs="Times New Roman"/>
          <w:sz w:val="24"/>
          <w:szCs w:val="24"/>
        </w:rPr>
        <w:t>2) юридические лица, обладающие правом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 в случае образования земельных участков путем раздела земельного участка, находящегося в муниципальной собственности или государственная собственность на которые не разграничена и предоставленного юридическому лицу на праве постоянного (бессрочного) пользования;</w:t>
      </w:r>
    </w:p>
    <w:p w:rsidR="00F252B2" w:rsidRPr="0069048B" w:rsidRDefault="0065277E" w:rsidP="0065277E">
      <w:pPr>
        <w:spacing w:after="1" w:line="240" w:lineRule="atLeast"/>
        <w:jc w:val="both"/>
        <w:rPr>
          <w:sz w:val="24"/>
          <w:szCs w:val="24"/>
        </w:rPr>
      </w:pPr>
      <w:r w:rsidRPr="0069048B">
        <w:rPr>
          <w:sz w:val="24"/>
          <w:szCs w:val="24"/>
        </w:rPr>
        <w:t xml:space="preserve">          От имени заявителей может выступать лицо, которое в силу закона, иного правового акта или в соответствии с учредительными документами, а также на основании доверенности, удостоверенной в соответствии с требованиями действующего законодательства Российской Федерации, уполномочено выступать от его имени (далее – уполномоченный представитель).</w:t>
      </w:r>
    </w:p>
    <w:p w:rsidR="00DB6580" w:rsidRPr="0069048B" w:rsidRDefault="00DB6580" w:rsidP="00F252B2">
      <w:pPr>
        <w:ind w:firstLine="709"/>
        <w:jc w:val="both"/>
        <w:rPr>
          <w:sz w:val="24"/>
          <w:szCs w:val="24"/>
        </w:rPr>
      </w:pPr>
      <w:r w:rsidRPr="0069048B">
        <w:rPr>
          <w:sz w:val="24"/>
          <w:szCs w:val="24"/>
        </w:rPr>
        <w:t>1.3.2. Заявителями при предоставлении услуги в электронном виде и по экстерриториальному принципу являются физические лица, юридические лица, зарегистрированные в Единой системе идентификации и аутентификации (далее - ЕСИА) для работы на Едином портале государственных и муниципальных услуг (функций) (</w:t>
      </w:r>
      <w:hyperlink r:id="rId9" w:history="1">
        <w:r w:rsidRPr="0069048B">
          <w:rPr>
            <w:rStyle w:val="af0"/>
            <w:color w:val="auto"/>
            <w:sz w:val="24"/>
            <w:szCs w:val="24"/>
          </w:rPr>
          <w:t>https://www.gosuslugi.ru</w:t>
        </w:r>
      </w:hyperlink>
      <w:r w:rsidRPr="0069048B">
        <w:rPr>
          <w:sz w:val="24"/>
          <w:szCs w:val="24"/>
        </w:rPr>
        <w:t>) (далее - ЕПГУ) и (или) Региональном портале государственных услуг Самарской области (</w:t>
      </w:r>
      <w:hyperlink r:id="rId10" w:history="1">
        <w:r w:rsidRPr="0069048B">
          <w:rPr>
            <w:rStyle w:val="af0"/>
            <w:color w:val="auto"/>
            <w:sz w:val="24"/>
            <w:szCs w:val="24"/>
          </w:rPr>
          <w:t>https://gosuslugi.samregio</w:t>
        </w:r>
        <w:r w:rsidRPr="0069048B">
          <w:rPr>
            <w:rStyle w:val="af0"/>
            <w:color w:val="auto"/>
            <w:sz w:val="24"/>
            <w:szCs w:val="24"/>
            <w:lang w:val="en-US"/>
          </w:rPr>
          <w:t>n</w:t>
        </w:r>
        <w:r w:rsidRPr="0069048B">
          <w:rPr>
            <w:rStyle w:val="af0"/>
            <w:color w:val="auto"/>
            <w:sz w:val="24"/>
            <w:szCs w:val="24"/>
          </w:rPr>
          <w:t>.</w:t>
        </w:r>
        <w:proofErr w:type="spellStart"/>
        <w:r w:rsidRPr="0069048B">
          <w:rPr>
            <w:rStyle w:val="af0"/>
            <w:color w:val="auto"/>
            <w:sz w:val="24"/>
            <w:szCs w:val="24"/>
          </w:rPr>
          <w:t>ru</w:t>
        </w:r>
        <w:proofErr w:type="spellEnd"/>
      </w:hyperlink>
      <w:r w:rsidRPr="0069048B">
        <w:rPr>
          <w:sz w:val="24"/>
          <w:szCs w:val="24"/>
        </w:rPr>
        <w:t>) (далее - РПГУ). Условия регистрации в ЕСИА размещены на ЕПГУ.</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1.4. Описание порядка информирования о правилах предоставления муниципальной услуги.</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1.4.1. Информирование осуществляется в форме устных консультаций при личном обращении заявителя в муниципальное автономное учреждение городского округа Тольятти «Многофункциональный центр предоставления государственных и муниципальных услуг» (далее – МАУ «МФЦ»), в Департаменте градостроительной деятельности администрации городского округа Тольятти (далее – ДГД) посредством телефонной связи, в форме письменных ответов на письменное обращение заявителя, по электронной почте, а также путем размещения информации о правилах предоставления муниципальной услуги в помещениях ДГД, МАУ «МФЦ», на информационных стендах в местах предоставления муниципальной услуги, в информационно-телекоммуникационной сети </w:t>
      </w:r>
      <w:r w:rsidR="00F252B2" w:rsidRPr="0069048B">
        <w:rPr>
          <w:rFonts w:ascii="Times New Roman" w:hAnsi="Times New Roman" w:cs="Times New Roman"/>
          <w:sz w:val="24"/>
          <w:szCs w:val="24"/>
        </w:rPr>
        <w:t>«</w:t>
      </w:r>
      <w:r w:rsidRPr="0069048B">
        <w:rPr>
          <w:rFonts w:ascii="Times New Roman" w:hAnsi="Times New Roman" w:cs="Times New Roman"/>
          <w:sz w:val="24"/>
          <w:szCs w:val="24"/>
        </w:rPr>
        <w:t>Интернет</w:t>
      </w:r>
      <w:r w:rsidR="00F252B2" w:rsidRPr="0069048B">
        <w:rPr>
          <w:rFonts w:ascii="Times New Roman" w:hAnsi="Times New Roman" w:cs="Times New Roman"/>
          <w:sz w:val="24"/>
          <w:szCs w:val="24"/>
        </w:rPr>
        <w:t>»</w:t>
      </w:r>
      <w:r w:rsidRPr="0069048B">
        <w:rPr>
          <w:rFonts w:ascii="Times New Roman" w:hAnsi="Times New Roman" w:cs="Times New Roman"/>
          <w:sz w:val="24"/>
          <w:szCs w:val="24"/>
        </w:rPr>
        <w:t xml:space="preserve"> на официальном сайте администрации городского округа Тольятти, на портале Самарской области «Мои документы», а также на ЕПГУ и (или) РПГУ.</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1.4.2. Информирование осуществляют </w:t>
      </w:r>
      <w:r w:rsidR="002959DC" w:rsidRPr="0069048B">
        <w:rPr>
          <w:rFonts w:ascii="Times New Roman" w:hAnsi="Times New Roman" w:cs="Times New Roman"/>
          <w:sz w:val="24"/>
          <w:szCs w:val="24"/>
        </w:rPr>
        <w:t>специалисты ДГД</w:t>
      </w:r>
      <w:r w:rsidRPr="0069048B">
        <w:rPr>
          <w:rFonts w:ascii="Times New Roman" w:hAnsi="Times New Roman" w:cs="Times New Roman"/>
          <w:sz w:val="24"/>
          <w:szCs w:val="24"/>
        </w:rPr>
        <w:t>, сотрудники МАУ «МФЦ», ответственные за информирование.</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 1.4.3. При информировании заявителю должны быть предоставлены полные, точные и понятные ответы на следующие вопросы:</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о сроках предоставления муниципальной услуги;</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о перечне документов, необходимых для предоставления муниципальной услуги;</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о ходе предоставления муниципальной услуги на момент обращения;</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о результате предоставления муниципальной услуги.</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1.4.4. Консультирование в устной форме при личном обращении осуществляется в пределах 15 минут. Время ожидания заявителя в очереди для получения консультаций о </w:t>
      </w:r>
      <w:r w:rsidRPr="0069048B">
        <w:rPr>
          <w:rFonts w:ascii="Times New Roman" w:hAnsi="Times New Roman" w:cs="Times New Roman"/>
          <w:sz w:val="24"/>
          <w:szCs w:val="24"/>
        </w:rPr>
        <w:lastRenderedPageBreak/>
        <w:t>порядке предоставления услуги не должно превышать 15 минут. Предварительная запись на консультацию не требуется.</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1.4.5. Если специалисты ДГД, сотрудники МАУ «МФЦ» не могут ответить на поставленный вопрос самостоятельно, или подготовка ответа требует продолжительного времени, заявителю может быть предложено направить письменное обращение, либо назначено другое время для получения информации по вопросам порядка предоставления услуги. </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1.4.6. Устное консультирование посредством телефонной связи осуществляется по следующим номерам:</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по телефону ДГД: (8482) 54-30-82, 54-43-88, 54-46-95, 54-44-33 (доб. 3886, 3354) в соответствии с графиком работы, указанным в подпункте 2.2.1 пункта 2.2 Регламента;</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по телефону контактного центра МАУ «МФЦ»: (8482) 51-21-21.</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1.4.7. Консультирование по телефону осуществляется в пределах 5 минут. При консультировании </w:t>
      </w:r>
      <w:r w:rsidR="002959DC" w:rsidRPr="0069048B">
        <w:rPr>
          <w:rFonts w:ascii="Times New Roman" w:hAnsi="Times New Roman" w:cs="Times New Roman"/>
          <w:sz w:val="24"/>
          <w:szCs w:val="24"/>
        </w:rPr>
        <w:t>специалист ДГД</w:t>
      </w:r>
      <w:r w:rsidRPr="0069048B">
        <w:rPr>
          <w:rFonts w:ascii="Times New Roman" w:hAnsi="Times New Roman" w:cs="Times New Roman"/>
          <w:sz w:val="24"/>
          <w:szCs w:val="24"/>
        </w:rPr>
        <w:t xml:space="preserve"> или сотрудник МАУ «МФЦ», ответственный за информирование, долж</w:t>
      </w:r>
      <w:r w:rsidR="002959DC" w:rsidRPr="0069048B">
        <w:rPr>
          <w:rFonts w:ascii="Times New Roman" w:hAnsi="Times New Roman" w:cs="Times New Roman"/>
          <w:sz w:val="24"/>
          <w:szCs w:val="24"/>
        </w:rPr>
        <w:t>ны</w:t>
      </w:r>
      <w:r w:rsidRPr="0069048B">
        <w:rPr>
          <w:rFonts w:ascii="Times New Roman" w:hAnsi="Times New Roman" w:cs="Times New Roman"/>
          <w:sz w:val="24"/>
          <w:szCs w:val="24"/>
        </w:rPr>
        <w:t xml:space="preserve"> назвать свою фамилию, имя, отчество, должность, а также наименование структурного подразделения, в которое обратился заявитель, а затем, в вежливой форме, дать точный и понятный ответ на поставленный вопрос, касающийся предоставления услуги.</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1.4.8. При невозможности самостоятельно ответить на поставленные вопросы </w:t>
      </w:r>
      <w:r w:rsidR="002959DC" w:rsidRPr="0069048B">
        <w:rPr>
          <w:rFonts w:ascii="Times New Roman" w:hAnsi="Times New Roman" w:cs="Times New Roman"/>
          <w:sz w:val="24"/>
          <w:szCs w:val="24"/>
        </w:rPr>
        <w:t>специалист ДГД</w:t>
      </w:r>
      <w:r w:rsidRPr="0069048B">
        <w:rPr>
          <w:rFonts w:ascii="Times New Roman" w:hAnsi="Times New Roman" w:cs="Times New Roman"/>
          <w:sz w:val="24"/>
          <w:szCs w:val="24"/>
        </w:rPr>
        <w:t xml:space="preserve"> или сотрудник МАУ «МФЦ», ответственный за информирование и принявший звонок, долж</w:t>
      </w:r>
      <w:r w:rsidR="002B7B24" w:rsidRPr="0069048B">
        <w:rPr>
          <w:rFonts w:ascii="Times New Roman" w:hAnsi="Times New Roman" w:cs="Times New Roman"/>
          <w:sz w:val="24"/>
          <w:szCs w:val="24"/>
        </w:rPr>
        <w:t>ны</w:t>
      </w:r>
      <w:r w:rsidRPr="0069048B">
        <w:rPr>
          <w:rFonts w:ascii="Times New Roman" w:hAnsi="Times New Roman" w:cs="Times New Roman"/>
          <w:sz w:val="24"/>
          <w:szCs w:val="24"/>
        </w:rPr>
        <w:t xml:space="preserve"> переадресовать (перевести) его на другое должностное лицо или сообщить заявителю телефонный номер, по которому можно получить необходимую информацию.</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1.4.9. При ответах на телефонные звонки и устные обращения специалист ДГД или сотрудник МАУ «МФЦ», ответственный за информирование, долж</w:t>
      </w:r>
      <w:r w:rsidR="002959DC" w:rsidRPr="0069048B">
        <w:rPr>
          <w:rFonts w:ascii="Times New Roman" w:hAnsi="Times New Roman" w:cs="Times New Roman"/>
          <w:sz w:val="24"/>
          <w:szCs w:val="24"/>
        </w:rPr>
        <w:t>ны</w:t>
      </w:r>
      <w:r w:rsidRPr="0069048B">
        <w:rPr>
          <w:rFonts w:ascii="Times New Roman" w:hAnsi="Times New Roman" w:cs="Times New Roman"/>
          <w:sz w:val="24"/>
          <w:szCs w:val="24"/>
        </w:rPr>
        <w:t xml:space="preserve"> использовать обращение на «Вы», в вежливой (корректной) форме информировать заявителей по вопросам порядка предоставления услуги, дать разъяснения в понятной форме, исключая возможность ошибочного или двоякого толкования.</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1.4.10. Рассмотрение письменных обращений физических лиц по вопросам информирования осуществляется в соответствии с Федеральным законом от 02.05.2006</w:t>
      </w:r>
      <w:r w:rsidR="002959DC" w:rsidRPr="0069048B">
        <w:rPr>
          <w:rFonts w:ascii="Times New Roman" w:hAnsi="Times New Roman" w:cs="Times New Roman"/>
          <w:sz w:val="24"/>
          <w:szCs w:val="24"/>
        </w:rPr>
        <w:t xml:space="preserve"> № </w:t>
      </w:r>
      <w:r w:rsidRPr="0069048B">
        <w:rPr>
          <w:rFonts w:ascii="Times New Roman" w:hAnsi="Times New Roman" w:cs="Times New Roman"/>
          <w:sz w:val="24"/>
          <w:szCs w:val="24"/>
        </w:rPr>
        <w:t xml:space="preserve">59-ФЗ «О порядке рассмотрения обращений граждан Российской Федерации». </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1.4.11. Рассмотрение письменных обращений юридических лиц и индивидуальных предпринимателей по вопросам информирования осуществляется в порядке, аналогичном для рассмотрения обращений физических лиц. </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1.4.12. В </w:t>
      </w:r>
      <w:r w:rsidR="002959DC" w:rsidRPr="0069048B">
        <w:rPr>
          <w:rFonts w:ascii="Times New Roman" w:hAnsi="Times New Roman" w:cs="Times New Roman"/>
          <w:sz w:val="24"/>
          <w:szCs w:val="24"/>
        </w:rPr>
        <w:t>помещениях ДГД</w:t>
      </w:r>
      <w:r w:rsidRPr="0069048B">
        <w:rPr>
          <w:rFonts w:ascii="Times New Roman" w:hAnsi="Times New Roman" w:cs="Times New Roman"/>
          <w:sz w:val="24"/>
          <w:szCs w:val="24"/>
        </w:rPr>
        <w:t xml:space="preserve">, МАУ «МФЦ», на информационных стендах в местах предоставления муниципальной услуги, в информационно-телекоммуникационной сети </w:t>
      </w:r>
      <w:r w:rsidR="00F252B2" w:rsidRPr="0069048B">
        <w:rPr>
          <w:rFonts w:ascii="Times New Roman" w:hAnsi="Times New Roman" w:cs="Times New Roman"/>
          <w:sz w:val="24"/>
          <w:szCs w:val="24"/>
        </w:rPr>
        <w:t>«</w:t>
      </w:r>
      <w:r w:rsidRPr="0069048B">
        <w:rPr>
          <w:rFonts w:ascii="Times New Roman" w:hAnsi="Times New Roman" w:cs="Times New Roman"/>
          <w:sz w:val="24"/>
          <w:szCs w:val="24"/>
        </w:rPr>
        <w:t>Интернет</w:t>
      </w:r>
      <w:r w:rsidR="00F252B2" w:rsidRPr="0069048B">
        <w:rPr>
          <w:rFonts w:ascii="Times New Roman" w:hAnsi="Times New Roman" w:cs="Times New Roman"/>
          <w:sz w:val="24"/>
          <w:szCs w:val="24"/>
        </w:rPr>
        <w:t>»</w:t>
      </w:r>
      <w:r w:rsidRPr="0069048B">
        <w:rPr>
          <w:rFonts w:ascii="Times New Roman" w:hAnsi="Times New Roman" w:cs="Times New Roman"/>
          <w:sz w:val="24"/>
          <w:szCs w:val="24"/>
        </w:rPr>
        <w:t xml:space="preserve">, на портале Самарской области «Мои документы» размещается следующая информация: </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бланки заявлений и образцы их заполнения;</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перечень документов, необходимых для предоставления муниципальной услуги.</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1.4.13. Подготовку информации о порядке предоставления муниципальной услуги, подлежащую размещению в </w:t>
      </w:r>
      <w:r w:rsidR="002959DC" w:rsidRPr="0069048B">
        <w:rPr>
          <w:rFonts w:ascii="Times New Roman" w:hAnsi="Times New Roman" w:cs="Times New Roman"/>
          <w:sz w:val="24"/>
          <w:szCs w:val="24"/>
        </w:rPr>
        <w:t>помещениях ДГД</w:t>
      </w:r>
      <w:r w:rsidRPr="0069048B">
        <w:rPr>
          <w:rFonts w:ascii="Times New Roman" w:hAnsi="Times New Roman" w:cs="Times New Roman"/>
          <w:sz w:val="24"/>
          <w:szCs w:val="24"/>
        </w:rPr>
        <w:t xml:space="preserve">, МАУ «МФЦ», на информационных стендах в местах предоставления муниципальной услуги, в информационно-телекоммуникационной сети </w:t>
      </w:r>
      <w:r w:rsidR="00F252B2" w:rsidRPr="0069048B">
        <w:rPr>
          <w:rFonts w:ascii="Times New Roman" w:hAnsi="Times New Roman" w:cs="Times New Roman"/>
          <w:sz w:val="24"/>
          <w:szCs w:val="24"/>
        </w:rPr>
        <w:t>«</w:t>
      </w:r>
      <w:r w:rsidRPr="0069048B">
        <w:rPr>
          <w:rFonts w:ascii="Times New Roman" w:hAnsi="Times New Roman" w:cs="Times New Roman"/>
          <w:sz w:val="24"/>
          <w:szCs w:val="24"/>
        </w:rPr>
        <w:t>Интернет</w:t>
      </w:r>
      <w:r w:rsidR="00F252B2" w:rsidRPr="0069048B">
        <w:rPr>
          <w:rFonts w:ascii="Times New Roman" w:hAnsi="Times New Roman" w:cs="Times New Roman"/>
          <w:sz w:val="24"/>
          <w:szCs w:val="24"/>
        </w:rPr>
        <w:t>»</w:t>
      </w:r>
      <w:r w:rsidRPr="0069048B">
        <w:rPr>
          <w:rFonts w:ascii="Times New Roman" w:hAnsi="Times New Roman" w:cs="Times New Roman"/>
          <w:sz w:val="24"/>
          <w:szCs w:val="24"/>
        </w:rPr>
        <w:t xml:space="preserve"> на официальном сайте администрации городского округа Тольятти, на портале Самарской области «Мои документы», ЕПГУ и (или) РПГУ осуществляют </w:t>
      </w:r>
      <w:r w:rsidR="002959DC" w:rsidRPr="0069048B">
        <w:rPr>
          <w:rFonts w:ascii="Times New Roman" w:hAnsi="Times New Roman" w:cs="Times New Roman"/>
          <w:sz w:val="24"/>
          <w:szCs w:val="24"/>
        </w:rPr>
        <w:t>специалисты ДГД</w:t>
      </w:r>
      <w:r w:rsidRPr="0069048B">
        <w:rPr>
          <w:rFonts w:ascii="Times New Roman" w:hAnsi="Times New Roman" w:cs="Times New Roman"/>
          <w:sz w:val="24"/>
          <w:szCs w:val="24"/>
        </w:rPr>
        <w:t xml:space="preserve">. </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1.4.14. Обновление информации производится при необходимости в течение 3 (трех) рабочих дней после изменения порядка предоставления муниципальной услуги.</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1.4.15. Ответственность за обновление и актуализацию информации о предоставлении муниципальной услуги несет ДГД; ответственность за своевременное размещение актуальной информации </w:t>
      </w:r>
      <w:r w:rsidR="002959DC" w:rsidRPr="0069048B">
        <w:rPr>
          <w:rFonts w:ascii="Times New Roman" w:hAnsi="Times New Roman" w:cs="Times New Roman"/>
          <w:sz w:val="24"/>
          <w:szCs w:val="24"/>
        </w:rPr>
        <w:t>несет ДГД</w:t>
      </w:r>
      <w:r w:rsidRPr="0069048B">
        <w:rPr>
          <w:rFonts w:ascii="Times New Roman" w:hAnsi="Times New Roman" w:cs="Times New Roman"/>
          <w:sz w:val="24"/>
          <w:szCs w:val="24"/>
        </w:rPr>
        <w:t xml:space="preserve">, ответственность за размещение </w:t>
      </w:r>
      <w:r w:rsidRPr="0069048B">
        <w:rPr>
          <w:rFonts w:ascii="Times New Roman" w:hAnsi="Times New Roman" w:cs="Times New Roman"/>
          <w:sz w:val="24"/>
          <w:szCs w:val="24"/>
        </w:rPr>
        <w:lastRenderedPageBreak/>
        <w:t>актуальной информации в помещениях МАУ «МФЦ» и на портале Самарской области «Мои документы» несут сотрудники МАУ «МФЦ».</w:t>
      </w:r>
    </w:p>
    <w:p w:rsidR="00DB6580" w:rsidRPr="0069048B" w:rsidRDefault="00DB6580" w:rsidP="00DB658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1.4.16.  ДГД обеспечивает направление в личный кабинет заявителя на ЕПГУ сведений, предусмотренных пунктами 4 и 5 части 3 статьи 21 Федерального закона от 27.07.2010 № 210-ФЗ «Об организации предоставления государственных и муниципальных услуг», о ходе выполнения запроса о предоставлении муниципальной услуги, а также результатов предоставления муниципальной услуги. </w:t>
      </w:r>
    </w:p>
    <w:p w:rsidR="00DB6580" w:rsidRPr="0069048B" w:rsidRDefault="00DB6580" w:rsidP="00DB6580">
      <w:pPr>
        <w:pStyle w:val="ConsPlusNormal"/>
        <w:jc w:val="both"/>
        <w:rPr>
          <w:rFonts w:ascii="Times New Roman" w:hAnsi="Times New Roman" w:cs="Times New Roman"/>
          <w:sz w:val="24"/>
          <w:szCs w:val="24"/>
        </w:rPr>
      </w:pPr>
    </w:p>
    <w:p w:rsidR="00DB6580" w:rsidRPr="0069048B" w:rsidRDefault="00DB6580" w:rsidP="00DB6580">
      <w:pPr>
        <w:pStyle w:val="ConsPlusTitle"/>
        <w:jc w:val="center"/>
        <w:outlineLvl w:val="1"/>
        <w:rPr>
          <w:rFonts w:ascii="Times New Roman" w:hAnsi="Times New Roman" w:cs="Times New Roman"/>
          <w:b w:val="0"/>
          <w:sz w:val="24"/>
          <w:szCs w:val="24"/>
        </w:rPr>
      </w:pPr>
      <w:r w:rsidRPr="0069048B">
        <w:rPr>
          <w:rFonts w:ascii="Times New Roman" w:hAnsi="Times New Roman" w:cs="Times New Roman"/>
          <w:b w:val="0"/>
          <w:sz w:val="24"/>
          <w:szCs w:val="24"/>
        </w:rPr>
        <w:t>II. Стандарт предоставления услуги</w:t>
      </w:r>
    </w:p>
    <w:p w:rsidR="00DB6580" w:rsidRPr="0069048B" w:rsidRDefault="00DB6580" w:rsidP="00DB6580">
      <w:pPr>
        <w:pStyle w:val="ConsPlusNormal"/>
        <w:jc w:val="both"/>
        <w:rPr>
          <w:rFonts w:ascii="Times New Roman" w:hAnsi="Times New Roman" w:cs="Times New Roman"/>
          <w:sz w:val="24"/>
          <w:szCs w:val="24"/>
        </w:rPr>
      </w:pPr>
    </w:p>
    <w:p w:rsidR="00C3161B" w:rsidRPr="0069048B" w:rsidRDefault="00DB6580" w:rsidP="00C3161B">
      <w:pPr>
        <w:pStyle w:val="ConsPlusTitle"/>
        <w:ind w:firstLine="540"/>
        <w:jc w:val="both"/>
        <w:outlineLvl w:val="2"/>
      </w:pPr>
      <w:bookmarkStart w:id="2" w:name="P60"/>
      <w:bookmarkEnd w:id="2"/>
      <w:r w:rsidRPr="0069048B">
        <w:rPr>
          <w:rFonts w:ascii="Times New Roman" w:hAnsi="Times New Roman" w:cs="Times New Roman"/>
          <w:b w:val="0"/>
          <w:sz w:val="24"/>
          <w:szCs w:val="24"/>
        </w:rPr>
        <w:t xml:space="preserve">2.1. </w:t>
      </w:r>
      <w:r w:rsidR="00C3161B" w:rsidRPr="0069048B">
        <w:rPr>
          <w:rFonts w:ascii="Times New Roman" w:hAnsi="Times New Roman" w:cs="Times New Roman"/>
          <w:b w:val="0"/>
          <w:sz w:val="24"/>
          <w:szCs w:val="24"/>
        </w:rPr>
        <w:t xml:space="preserve">Наименование муниципальной услуги: </w:t>
      </w:r>
      <w:r w:rsidR="004703B8" w:rsidRPr="0069048B">
        <w:rPr>
          <w:rFonts w:ascii="Times New Roman" w:hAnsi="Times New Roman" w:cs="Times New Roman"/>
          <w:b w:val="0"/>
          <w:sz w:val="24"/>
          <w:szCs w:val="24"/>
        </w:rPr>
        <w:t>«У</w:t>
      </w:r>
      <w:r w:rsidR="00C3161B" w:rsidRPr="0069048B">
        <w:rPr>
          <w:rFonts w:ascii="Times New Roman" w:hAnsi="Times New Roman" w:cs="Times New Roman"/>
          <w:b w:val="0"/>
          <w:sz w:val="24"/>
          <w:szCs w:val="24"/>
        </w:rPr>
        <w:t>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находящихся в муниципальной собственности или государственная собственность на которые не разграничена</w:t>
      </w:r>
      <w:r w:rsidR="004703B8" w:rsidRPr="0069048B">
        <w:rPr>
          <w:rFonts w:ascii="Times New Roman" w:hAnsi="Times New Roman" w:cs="Times New Roman"/>
          <w:b w:val="0"/>
          <w:sz w:val="24"/>
          <w:szCs w:val="24"/>
        </w:rPr>
        <w:t>»</w:t>
      </w:r>
    </w:p>
    <w:p w:rsidR="00DB6580" w:rsidRPr="0069048B" w:rsidRDefault="00DB6580" w:rsidP="00C3161B">
      <w:pPr>
        <w:pStyle w:val="ConsPlusTitle"/>
        <w:ind w:firstLine="540"/>
        <w:jc w:val="both"/>
        <w:outlineLvl w:val="2"/>
        <w:rPr>
          <w:rFonts w:ascii="Times New Roman" w:hAnsi="Times New Roman" w:cs="Times New Roman"/>
          <w:b w:val="0"/>
          <w:sz w:val="24"/>
          <w:szCs w:val="24"/>
        </w:rPr>
      </w:pPr>
      <w:r w:rsidRPr="0069048B">
        <w:rPr>
          <w:rFonts w:ascii="Times New Roman" w:hAnsi="Times New Roman" w:cs="Times New Roman"/>
          <w:b w:val="0"/>
          <w:sz w:val="24"/>
          <w:szCs w:val="24"/>
        </w:rPr>
        <w:t>2.2. Наименование органа, предоставляющего муниципальную услугу</w:t>
      </w:r>
      <w:bookmarkStart w:id="3" w:name="P96"/>
      <w:bookmarkEnd w:id="3"/>
      <w:r w:rsidRPr="0069048B">
        <w:rPr>
          <w:rFonts w:ascii="Times New Roman" w:hAnsi="Times New Roman" w:cs="Times New Roman"/>
          <w:b w:val="0"/>
          <w:sz w:val="24"/>
          <w:szCs w:val="24"/>
        </w:rPr>
        <w:t xml:space="preserve"> - администрация городского округа Тольятти (далее – администрация).</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2.2.1. Орган администрации, обеспечивающий предоставление муниципальной услуги -  ДГД в лице уполномоченного структурного подразделения - Отдела предоставления земельных участков управления земельных ресурсов (далее - Отдел).</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xml:space="preserve"> ДГД расположен по адресу: 445020, г. Тольятти, ул. Белорусская, 33 (приемная </w:t>
      </w:r>
      <w:r w:rsidR="002959DC" w:rsidRPr="0069048B">
        <w:rPr>
          <w:rFonts w:ascii="Times New Roman" w:hAnsi="Times New Roman" w:cs="Times New Roman"/>
          <w:sz w:val="24"/>
          <w:szCs w:val="24"/>
        </w:rPr>
        <w:t>руководителя ДГД</w:t>
      </w:r>
      <w:r w:rsidRPr="0069048B">
        <w:rPr>
          <w:rFonts w:ascii="Times New Roman" w:hAnsi="Times New Roman" w:cs="Times New Roman"/>
          <w:sz w:val="24"/>
          <w:szCs w:val="24"/>
        </w:rPr>
        <w:t>), телефон: 8 (8482) 54-30-82. Адрес электронной почты (e-</w:t>
      </w:r>
      <w:proofErr w:type="spellStart"/>
      <w:r w:rsidRPr="0069048B">
        <w:rPr>
          <w:rFonts w:ascii="Times New Roman" w:hAnsi="Times New Roman" w:cs="Times New Roman"/>
          <w:sz w:val="24"/>
          <w:szCs w:val="24"/>
        </w:rPr>
        <w:t>mail</w:t>
      </w:r>
      <w:proofErr w:type="spellEnd"/>
      <w:r w:rsidRPr="0069048B">
        <w:rPr>
          <w:rFonts w:ascii="Times New Roman" w:hAnsi="Times New Roman" w:cs="Times New Roman"/>
          <w:sz w:val="24"/>
          <w:szCs w:val="24"/>
        </w:rPr>
        <w:t>): das@tgl.ru.</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xml:space="preserve">Время </w:t>
      </w:r>
      <w:r w:rsidR="002959DC" w:rsidRPr="0069048B">
        <w:rPr>
          <w:rFonts w:ascii="Times New Roman" w:hAnsi="Times New Roman" w:cs="Times New Roman"/>
          <w:sz w:val="24"/>
          <w:szCs w:val="24"/>
        </w:rPr>
        <w:t>работы ДГД</w:t>
      </w:r>
      <w:r w:rsidRPr="0069048B">
        <w:rPr>
          <w:rFonts w:ascii="Times New Roman" w:hAnsi="Times New Roman" w:cs="Times New Roman"/>
          <w:sz w:val="24"/>
          <w:szCs w:val="24"/>
        </w:rPr>
        <w:t>:</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время начала работы - 08:00 час.;</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время окончания работы с понедельника по четверг - 17:00 час.;</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время окончания работы в пятницу - 16:00 час.;</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время перерыва для отдыха и питания - с 12:00 до 12:48 час.</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График приема для консультирования и подачи заявлений:</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xml:space="preserve">- </w:t>
      </w:r>
      <w:r w:rsidR="00D52D0F" w:rsidRPr="0069048B">
        <w:rPr>
          <w:rFonts w:ascii="Times New Roman" w:hAnsi="Times New Roman" w:cs="Times New Roman"/>
          <w:sz w:val="24"/>
          <w:szCs w:val="24"/>
        </w:rPr>
        <w:t>руководителем ДГД</w:t>
      </w:r>
      <w:r w:rsidRPr="0069048B">
        <w:rPr>
          <w:rFonts w:ascii="Times New Roman" w:hAnsi="Times New Roman" w:cs="Times New Roman"/>
          <w:sz w:val="24"/>
          <w:szCs w:val="24"/>
        </w:rPr>
        <w:t>: пятница - с 14:00 до 16:00 час.;</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xml:space="preserve">- заместителем </w:t>
      </w:r>
      <w:r w:rsidR="00D52D0F" w:rsidRPr="0069048B">
        <w:rPr>
          <w:rFonts w:ascii="Times New Roman" w:hAnsi="Times New Roman" w:cs="Times New Roman"/>
          <w:sz w:val="24"/>
          <w:szCs w:val="24"/>
        </w:rPr>
        <w:t>руководителя ДГД</w:t>
      </w:r>
      <w:r w:rsidRPr="0069048B">
        <w:rPr>
          <w:rFonts w:ascii="Times New Roman" w:hAnsi="Times New Roman" w:cs="Times New Roman"/>
          <w:sz w:val="24"/>
          <w:szCs w:val="24"/>
        </w:rPr>
        <w:t>: среда - с 13:00 до 16:00 час.;</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начальником и специалистами Отдела: четверг - с 09:00 до 16:00, обед - с 12:00 до 12:48 час.;</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бюро документооборота ДГД (далее – канцелярия): понедельник - пятница - с 09:00 до 12:00</w:t>
      </w:r>
      <w:r w:rsidR="002B7B24" w:rsidRPr="0069048B">
        <w:rPr>
          <w:rFonts w:ascii="Times New Roman" w:hAnsi="Times New Roman" w:cs="Times New Roman"/>
          <w:sz w:val="24"/>
          <w:szCs w:val="24"/>
        </w:rPr>
        <w:t xml:space="preserve"> час.</w:t>
      </w:r>
      <w:r w:rsidRPr="0069048B">
        <w:rPr>
          <w:rFonts w:ascii="Times New Roman" w:hAnsi="Times New Roman" w:cs="Times New Roman"/>
          <w:sz w:val="24"/>
          <w:szCs w:val="24"/>
        </w:rPr>
        <w:t>, с 13:00 до 16:00 час.</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В предпраздничные дни продолжительность приема заявлений сокращается на 1 час и прекращается на 1 час раньше.</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xml:space="preserve">Справочные </w:t>
      </w:r>
      <w:r w:rsidR="002959DC" w:rsidRPr="0069048B">
        <w:rPr>
          <w:rFonts w:ascii="Times New Roman" w:hAnsi="Times New Roman" w:cs="Times New Roman"/>
          <w:sz w:val="24"/>
          <w:szCs w:val="24"/>
        </w:rPr>
        <w:t>телефоны ДГД</w:t>
      </w:r>
      <w:r w:rsidRPr="0069048B">
        <w:rPr>
          <w:rFonts w:ascii="Times New Roman" w:hAnsi="Times New Roman" w:cs="Times New Roman"/>
          <w:sz w:val="24"/>
          <w:szCs w:val="24"/>
        </w:rPr>
        <w:t>:</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общий: (8482) 54-30-82;</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специалистов: (8482) 54-43-88, 54-46-95, 54-44-33 (доб. 3886, 3354</w:t>
      </w:r>
      <w:r w:rsidR="006E55F7" w:rsidRPr="0069048B">
        <w:rPr>
          <w:rFonts w:ascii="Times New Roman" w:hAnsi="Times New Roman" w:cs="Times New Roman"/>
          <w:sz w:val="24"/>
          <w:szCs w:val="24"/>
        </w:rPr>
        <w:t>,3889</w:t>
      </w:r>
      <w:r w:rsidRPr="0069048B">
        <w:rPr>
          <w:rFonts w:ascii="Times New Roman" w:hAnsi="Times New Roman" w:cs="Times New Roman"/>
          <w:sz w:val="24"/>
          <w:szCs w:val="24"/>
        </w:rPr>
        <w:t>).</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2.2.2. Организация, уполномоченная на организацию предоставления муниципальной услуги по принципу «одного окна» - МАУ «МФЦ».</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Информация о МАУ «МФЦ»:</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Место нахождения администрации МАУ «МФЦ»: 445010, г. Тольятти, ул. Советская, д. 51А.</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Место нахождения отделения МФЦ по Автозаводскому району: г. Тольятти, ул. Юбилейная, д. 4.</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Место нахождения отделения МФЦ № 2 по Автозаводскому району: г. Тольятти, ул. Автостроителей, д. 5.</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Место нахождения отделения МФЦ по Центральному району: г. Тольятти, ул. Мира, д. 84.</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lastRenderedPageBreak/>
        <w:t>Место нахождения отделения МФЦ по Комсомольскому району: г. Тольятти, ул. Ярославская, д. 35.</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Телефон приемной МАУ «МФЦ»: 8(8482) 52-50-50.</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Телефон контактного центра МАУ «МФЦ»: 8(8482) 51-21-21.</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xml:space="preserve">Адрес портала Самарской области «Мои документы» в информационно-телекоммуникационной сети </w:t>
      </w:r>
      <w:r w:rsidR="00F252B2" w:rsidRPr="0069048B">
        <w:rPr>
          <w:rFonts w:ascii="Times New Roman" w:hAnsi="Times New Roman" w:cs="Times New Roman"/>
          <w:sz w:val="24"/>
          <w:szCs w:val="24"/>
        </w:rPr>
        <w:t>«</w:t>
      </w:r>
      <w:r w:rsidRPr="0069048B">
        <w:rPr>
          <w:rFonts w:ascii="Times New Roman" w:hAnsi="Times New Roman" w:cs="Times New Roman"/>
          <w:sz w:val="24"/>
          <w:szCs w:val="24"/>
        </w:rPr>
        <w:t>Интернет</w:t>
      </w:r>
      <w:r w:rsidR="00F252B2" w:rsidRPr="0069048B">
        <w:rPr>
          <w:rFonts w:ascii="Times New Roman" w:hAnsi="Times New Roman" w:cs="Times New Roman"/>
          <w:sz w:val="24"/>
          <w:szCs w:val="24"/>
        </w:rPr>
        <w:t>»</w:t>
      </w:r>
      <w:r w:rsidRPr="0069048B">
        <w:rPr>
          <w:rFonts w:ascii="Times New Roman" w:hAnsi="Times New Roman" w:cs="Times New Roman"/>
          <w:sz w:val="24"/>
          <w:szCs w:val="24"/>
        </w:rPr>
        <w:t xml:space="preserve">: </w:t>
      </w:r>
      <w:hyperlink r:id="rId11" w:history="1">
        <w:r w:rsidRPr="0069048B">
          <w:rPr>
            <w:rStyle w:val="af0"/>
            <w:rFonts w:ascii="Times New Roman" w:hAnsi="Times New Roman" w:cs="Times New Roman"/>
            <w:color w:val="auto"/>
            <w:sz w:val="24"/>
            <w:szCs w:val="24"/>
          </w:rPr>
          <w:t>http://mfc63.samregio</w:t>
        </w:r>
        <w:r w:rsidRPr="0069048B">
          <w:rPr>
            <w:rStyle w:val="af0"/>
            <w:rFonts w:ascii="Times New Roman" w:hAnsi="Times New Roman" w:cs="Times New Roman"/>
            <w:color w:val="auto"/>
            <w:sz w:val="24"/>
            <w:szCs w:val="24"/>
            <w:lang w:val="en-US"/>
          </w:rPr>
          <w:t>n</w:t>
        </w:r>
        <w:r w:rsidRPr="0069048B">
          <w:rPr>
            <w:rStyle w:val="af0"/>
            <w:rFonts w:ascii="Times New Roman" w:hAnsi="Times New Roman" w:cs="Times New Roman"/>
            <w:color w:val="auto"/>
            <w:sz w:val="24"/>
            <w:szCs w:val="24"/>
          </w:rPr>
          <w:t>.</w:t>
        </w:r>
        <w:proofErr w:type="spellStart"/>
        <w:r w:rsidRPr="0069048B">
          <w:rPr>
            <w:rStyle w:val="af0"/>
            <w:rFonts w:ascii="Times New Roman" w:hAnsi="Times New Roman" w:cs="Times New Roman"/>
            <w:color w:val="auto"/>
            <w:sz w:val="24"/>
            <w:szCs w:val="24"/>
          </w:rPr>
          <w:t>ru</w:t>
        </w:r>
        <w:proofErr w:type="spellEnd"/>
      </w:hyperlink>
      <w:r w:rsidRPr="0069048B">
        <w:rPr>
          <w:rFonts w:ascii="Times New Roman" w:hAnsi="Times New Roman" w:cs="Times New Roman"/>
          <w:sz w:val="24"/>
          <w:szCs w:val="24"/>
        </w:rPr>
        <w:t>.</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Адрес электронной почты (e-</w:t>
      </w:r>
      <w:proofErr w:type="spellStart"/>
      <w:r w:rsidRPr="0069048B">
        <w:rPr>
          <w:rFonts w:ascii="Times New Roman" w:hAnsi="Times New Roman" w:cs="Times New Roman"/>
          <w:sz w:val="24"/>
          <w:szCs w:val="24"/>
        </w:rPr>
        <w:t>mail</w:t>
      </w:r>
      <w:proofErr w:type="spellEnd"/>
      <w:r w:rsidRPr="0069048B">
        <w:rPr>
          <w:rFonts w:ascii="Times New Roman" w:hAnsi="Times New Roman" w:cs="Times New Roman"/>
          <w:sz w:val="24"/>
          <w:szCs w:val="24"/>
        </w:rPr>
        <w:t>): i</w:t>
      </w:r>
      <w:r w:rsidRPr="0069048B">
        <w:rPr>
          <w:rFonts w:ascii="Times New Roman" w:hAnsi="Times New Roman" w:cs="Times New Roman"/>
          <w:sz w:val="24"/>
          <w:szCs w:val="24"/>
          <w:lang w:val="en-US"/>
        </w:rPr>
        <w:t>n</w:t>
      </w:r>
      <w:r w:rsidRPr="0069048B">
        <w:rPr>
          <w:rFonts w:ascii="Times New Roman" w:hAnsi="Times New Roman" w:cs="Times New Roman"/>
          <w:sz w:val="24"/>
          <w:szCs w:val="24"/>
        </w:rPr>
        <w:t>fo@mfc63.ru.</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Информацию об адресах пунктов приема документов МАУ «МФЦ» и о графике работы МАУ «МФЦ» можно получить:</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по телефону контактного центра МАУ «МФЦ»: 8 (8482) 51-21-21,</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в отделениях МАУ «МФЦ»,</w:t>
      </w:r>
    </w:p>
    <w:p w:rsidR="00DB6580" w:rsidRPr="0069048B" w:rsidRDefault="001B643F" w:rsidP="001B643F">
      <w:pPr>
        <w:pStyle w:val="ConsPlusNormal"/>
        <w:ind w:firstLine="0"/>
        <w:jc w:val="both"/>
        <w:rPr>
          <w:rFonts w:ascii="Times New Roman" w:hAnsi="Times New Roman" w:cs="Times New Roman"/>
          <w:sz w:val="24"/>
          <w:szCs w:val="24"/>
        </w:rPr>
      </w:pPr>
      <w:r w:rsidRPr="0069048B">
        <w:rPr>
          <w:rFonts w:ascii="Times New Roman" w:hAnsi="Times New Roman" w:cs="Times New Roman"/>
          <w:sz w:val="24"/>
          <w:szCs w:val="24"/>
        </w:rPr>
        <w:t xml:space="preserve">        </w:t>
      </w:r>
      <w:r w:rsidR="00DB6580" w:rsidRPr="0069048B">
        <w:rPr>
          <w:rFonts w:ascii="Times New Roman" w:hAnsi="Times New Roman" w:cs="Times New Roman"/>
          <w:sz w:val="24"/>
          <w:szCs w:val="24"/>
        </w:rPr>
        <w:t>-</w:t>
      </w:r>
      <w:r w:rsidRPr="0069048B">
        <w:rPr>
          <w:rFonts w:ascii="Times New Roman" w:hAnsi="Times New Roman" w:cs="Times New Roman"/>
          <w:sz w:val="24"/>
          <w:szCs w:val="24"/>
        </w:rPr>
        <w:t xml:space="preserve"> </w:t>
      </w:r>
      <w:r w:rsidR="00DB6580" w:rsidRPr="0069048B">
        <w:rPr>
          <w:rFonts w:ascii="Times New Roman" w:hAnsi="Times New Roman" w:cs="Times New Roman"/>
          <w:sz w:val="24"/>
          <w:szCs w:val="24"/>
        </w:rPr>
        <w:t xml:space="preserve">на портале Самарской области «Мои документы» в информационно-телекоммуникационной сети </w:t>
      </w:r>
      <w:r w:rsidR="00F252B2" w:rsidRPr="0069048B">
        <w:rPr>
          <w:rFonts w:ascii="Times New Roman" w:hAnsi="Times New Roman" w:cs="Times New Roman"/>
          <w:sz w:val="24"/>
          <w:szCs w:val="24"/>
        </w:rPr>
        <w:t>«</w:t>
      </w:r>
      <w:r w:rsidR="00DB6580" w:rsidRPr="0069048B">
        <w:rPr>
          <w:rFonts w:ascii="Times New Roman" w:hAnsi="Times New Roman" w:cs="Times New Roman"/>
          <w:sz w:val="24"/>
          <w:szCs w:val="24"/>
        </w:rPr>
        <w:t>Интернет</w:t>
      </w:r>
      <w:r w:rsidR="00F252B2" w:rsidRPr="0069048B">
        <w:rPr>
          <w:rFonts w:ascii="Times New Roman" w:hAnsi="Times New Roman" w:cs="Times New Roman"/>
          <w:sz w:val="24"/>
          <w:szCs w:val="24"/>
        </w:rPr>
        <w:t>»</w:t>
      </w:r>
      <w:r w:rsidR="00DB6580" w:rsidRPr="0069048B">
        <w:rPr>
          <w:rFonts w:ascii="Times New Roman" w:hAnsi="Times New Roman" w:cs="Times New Roman"/>
          <w:sz w:val="24"/>
          <w:szCs w:val="24"/>
        </w:rPr>
        <w:t xml:space="preserve">: </w:t>
      </w:r>
      <w:hyperlink r:id="rId12" w:history="1">
        <w:r w:rsidR="00DB6580" w:rsidRPr="0069048B">
          <w:rPr>
            <w:rStyle w:val="af0"/>
            <w:rFonts w:ascii="Times New Roman" w:hAnsi="Times New Roman" w:cs="Times New Roman"/>
            <w:color w:val="auto"/>
            <w:sz w:val="24"/>
            <w:szCs w:val="24"/>
          </w:rPr>
          <w:t>http://mfc63.samregio</w:t>
        </w:r>
        <w:r w:rsidR="00DB6580" w:rsidRPr="0069048B">
          <w:rPr>
            <w:rStyle w:val="af0"/>
            <w:rFonts w:ascii="Times New Roman" w:hAnsi="Times New Roman" w:cs="Times New Roman"/>
            <w:color w:val="auto"/>
            <w:sz w:val="24"/>
            <w:szCs w:val="24"/>
            <w:lang w:val="en-US"/>
          </w:rPr>
          <w:t>n</w:t>
        </w:r>
        <w:r w:rsidR="00DB6580" w:rsidRPr="0069048B">
          <w:rPr>
            <w:rStyle w:val="af0"/>
            <w:rFonts w:ascii="Times New Roman" w:hAnsi="Times New Roman" w:cs="Times New Roman"/>
            <w:color w:val="auto"/>
            <w:sz w:val="24"/>
            <w:szCs w:val="24"/>
          </w:rPr>
          <w:t>.</w:t>
        </w:r>
        <w:proofErr w:type="spellStart"/>
        <w:r w:rsidR="00DB6580" w:rsidRPr="0069048B">
          <w:rPr>
            <w:rStyle w:val="af0"/>
            <w:rFonts w:ascii="Times New Roman" w:hAnsi="Times New Roman" w:cs="Times New Roman"/>
            <w:color w:val="auto"/>
            <w:sz w:val="24"/>
            <w:szCs w:val="24"/>
          </w:rPr>
          <w:t>ru</w:t>
        </w:r>
        <w:proofErr w:type="spellEnd"/>
      </w:hyperlink>
      <w:r w:rsidR="00DB6580" w:rsidRPr="0069048B">
        <w:rPr>
          <w:rFonts w:ascii="Times New Roman" w:hAnsi="Times New Roman" w:cs="Times New Roman"/>
          <w:sz w:val="24"/>
          <w:szCs w:val="24"/>
        </w:rPr>
        <w:t>.</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2.2.3. Организации, участвующие в предоставлении услуги по экстерриториальному принципу - многофункциональные центры предоставления государственных и муниципальных услуг на территории Самарской области (далее - МФЦ на территории Самарской области).</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2.2.4. Органы государственной власти, органы местного самоуправления, государственные учреждения, муниципальные учреждения и иные организации, участвующие в межведомственном информационном взаимодействии при предоставлении муниципальной услуги:</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xml:space="preserve">- Федеральная служба государственной регистрации, кадастра и картографии (далее - </w:t>
      </w:r>
      <w:proofErr w:type="spellStart"/>
      <w:r w:rsidRPr="0069048B">
        <w:rPr>
          <w:rFonts w:ascii="Times New Roman" w:hAnsi="Times New Roman" w:cs="Times New Roman"/>
          <w:sz w:val="24"/>
          <w:szCs w:val="24"/>
        </w:rPr>
        <w:t>Росреестр</w:t>
      </w:r>
      <w:proofErr w:type="spellEnd"/>
      <w:r w:rsidRPr="0069048B">
        <w:rPr>
          <w:rFonts w:ascii="Times New Roman" w:hAnsi="Times New Roman" w:cs="Times New Roman"/>
          <w:sz w:val="24"/>
          <w:szCs w:val="24"/>
        </w:rPr>
        <w:t xml:space="preserve">), адрес в сети </w:t>
      </w:r>
      <w:r w:rsidR="00F252B2" w:rsidRPr="0069048B">
        <w:rPr>
          <w:rFonts w:ascii="Times New Roman" w:hAnsi="Times New Roman" w:cs="Times New Roman"/>
          <w:sz w:val="24"/>
          <w:szCs w:val="24"/>
        </w:rPr>
        <w:t>«</w:t>
      </w:r>
      <w:r w:rsidRPr="0069048B">
        <w:rPr>
          <w:rFonts w:ascii="Times New Roman" w:hAnsi="Times New Roman" w:cs="Times New Roman"/>
          <w:sz w:val="24"/>
          <w:szCs w:val="24"/>
        </w:rPr>
        <w:t>Интернет</w:t>
      </w:r>
      <w:r w:rsidR="00F252B2" w:rsidRPr="0069048B">
        <w:rPr>
          <w:rFonts w:ascii="Times New Roman" w:hAnsi="Times New Roman" w:cs="Times New Roman"/>
          <w:sz w:val="24"/>
          <w:szCs w:val="24"/>
        </w:rPr>
        <w:t>»</w:t>
      </w:r>
      <w:r w:rsidRPr="0069048B">
        <w:rPr>
          <w:rFonts w:ascii="Times New Roman" w:hAnsi="Times New Roman" w:cs="Times New Roman"/>
          <w:sz w:val="24"/>
          <w:szCs w:val="24"/>
        </w:rPr>
        <w:t xml:space="preserve">: </w:t>
      </w:r>
      <w:hyperlink r:id="rId13" w:history="1">
        <w:r w:rsidRPr="0069048B">
          <w:rPr>
            <w:rStyle w:val="af0"/>
            <w:rFonts w:ascii="Times New Roman" w:hAnsi="Times New Roman" w:cs="Times New Roman"/>
            <w:color w:val="auto"/>
            <w:sz w:val="24"/>
            <w:szCs w:val="24"/>
          </w:rPr>
          <w:t>https://rosreestr.gov.ru</w:t>
        </w:r>
      </w:hyperlink>
      <w:r w:rsidRPr="0069048B">
        <w:rPr>
          <w:rFonts w:ascii="Times New Roman" w:hAnsi="Times New Roman" w:cs="Times New Roman"/>
          <w:sz w:val="24"/>
          <w:szCs w:val="24"/>
        </w:rPr>
        <w:t>;</w:t>
      </w:r>
    </w:p>
    <w:p w:rsidR="0036053D" w:rsidRPr="0069048B" w:rsidRDefault="0036053D" w:rsidP="0036053D">
      <w:pPr>
        <w:autoSpaceDE w:val="0"/>
        <w:autoSpaceDN w:val="0"/>
        <w:adjustRightInd w:val="0"/>
        <w:jc w:val="both"/>
        <w:rPr>
          <w:sz w:val="24"/>
          <w:szCs w:val="24"/>
        </w:rPr>
      </w:pPr>
      <w:r w:rsidRPr="0069048B">
        <w:rPr>
          <w:sz w:val="24"/>
          <w:szCs w:val="24"/>
        </w:rPr>
        <w:t xml:space="preserve">        - Министерство лесного хозяйства, охраны окружающей среды и природопользования Самарской области (далее – </w:t>
      </w:r>
      <w:proofErr w:type="spellStart"/>
      <w:r w:rsidRPr="0069048B">
        <w:rPr>
          <w:sz w:val="24"/>
          <w:szCs w:val="24"/>
        </w:rPr>
        <w:t>МинЛесХоз</w:t>
      </w:r>
      <w:proofErr w:type="spellEnd"/>
      <w:r w:rsidRPr="0069048B">
        <w:rPr>
          <w:sz w:val="24"/>
          <w:szCs w:val="24"/>
        </w:rPr>
        <w:t xml:space="preserve"> СО), адрес в </w:t>
      </w:r>
      <w:r w:rsidRPr="0069048B">
        <w:rPr>
          <w:rFonts w:ascii="Calibri" w:hAnsi="Calibri"/>
          <w:sz w:val="24"/>
          <w:szCs w:val="24"/>
        </w:rPr>
        <w:t xml:space="preserve"> </w:t>
      </w:r>
      <w:r w:rsidRPr="0069048B">
        <w:rPr>
          <w:sz w:val="24"/>
          <w:szCs w:val="24"/>
        </w:rPr>
        <w:t>информацион</w:t>
      </w:r>
      <w:r w:rsidR="002959DC" w:rsidRPr="0069048B">
        <w:rPr>
          <w:sz w:val="24"/>
          <w:szCs w:val="24"/>
        </w:rPr>
        <w:t>но</w:t>
      </w:r>
      <w:r w:rsidR="002959DC" w:rsidRPr="0069048B">
        <w:rPr>
          <w:sz w:val="24"/>
          <w:szCs w:val="24"/>
        </w:rPr>
        <w:noBreakHyphen/>
        <w:t>т</w:t>
      </w:r>
      <w:r w:rsidRPr="0069048B">
        <w:rPr>
          <w:sz w:val="24"/>
          <w:szCs w:val="24"/>
        </w:rPr>
        <w:t xml:space="preserve">елекоммуникационной сети «Интернет»  </w:t>
      </w:r>
      <w:hyperlink r:id="rId14" w:history="1">
        <w:r w:rsidRPr="0069048B">
          <w:rPr>
            <w:sz w:val="24"/>
            <w:szCs w:val="24"/>
            <w:u w:val="single"/>
          </w:rPr>
          <w:t>https://priroda.samregion.ru/</w:t>
        </w:r>
      </w:hyperlink>
      <w:r w:rsidRPr="0069048B">
        <w:rPr>
          <w:sz w:val="24"/>
          <w:szCs w:val="24"/>
        </w:rPr>
        <w:t>;</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xml:space="preserve">- Федеральная налоговая служба России (далее - ФНС России), адрес информационно-телекоммуникационной сети </w:t>
      </w:r>
      <w:r w:rsidR="00F252B2" w:rsidRPr="0069048B">
        <w:rPr>
          <w:rFonts w:ascii="Times New Roman" w:hAnsi="Times New Roman" w:cs="Times New Roman"/>
          <w:sz w:val="24"/>
          <w:szCs w:val="24"/>
        </w:rPr>
        <w:t>«</w:t>
      </w:r>
      <w:r w:rsidRPr="0069048B">
        <w:rPr>
          <w:rFonts w:ascii="Times New Roman" w:hAnsi="Times New Roman" w:cs="Times New Roman"/>
          <w:sz w:val="24"/>
          <w:szCs w:val="24"/>
        </w:rPr>
        <w:t>Интернет</w:t>
      </w:r>
      <w:r w:rsidR="00F252B2" w:rsidRPr="0069048B">
        <w:rPr>
          <w:rFonts w:ascii="Times New Roman" w:hAnsi="Times New Roman" w:cs="Times New Roman"/>
          <w:sz w:val="24"/>
          <w:szCs w:val="24"/>
        </w:rPr>
        <w:t>»</w:t>
      </w:r>
      <w:r w:rsidRPr="0069048B">
        <w:rPr>
          <w:rFonts w:ascii="Times New Roman" w:hAnsi="Times New Roman" w:cs="Times New Roman"/>
          <w:sz w:val="24"/>
          <w:szCs w:val="24"/>
        </w:rPr>
        <w:t xml:space="preserve"> </w:t>
      </w:r>
      <w:hyperlink r:id="rId15" w:history="1">
        <w:r w:rsidRPr="0069048B">
          <w:rPr>
            <w:rStyle w:val="af0"/>
            <w:rFonts w:ascii="Times New Roman" w:hAnsi="Times New Roman" w:cs="Times New Roman"/>
            <w:color w:val="auto"/>
            <w:sz w:val="24"/>
            <w:szCs w:val="24"/>
          </w:rPr>
          <w:t>https://www.</w:t>
        </w:r>
        <w:r w:rsidRPr="0069048B">
          <w:rPr>
            <w:rStyle w:val="af0"/>
            <w:rFonts w:ascii="Times New Roman" w:hAnsi="Times New Roman" w:cs="Times New Roman"/>
            <w:color w:val="auto"/>
            <w:sz w:val="24"/>
            <w:szCs w:val="24"/>
            <w:lang w:val="en-US"/>
          </w:rPr>
          <w:t>n</w:t>
        </w:r>
        <w:r w:rsidRPr="0069048B">
          <w:rPr>
            <w:rStyle w:val="af0"/>
            <w:rFonts w:ascii="Times New Roman" w:hAnsi="Times New Roman" w:cs="Times New Roman"/>
            <w:color w:val="auto"/>
            <w:sz w:val="24"/>
            <w:szCs w:val="24"/>
          </w:rPr>
          <w:t>alog.ru</w:t>
        </w:r>
      </w:hyperlink>
      <w:r w:rsidRPr="0069048B">
        <w:rPr>
          <w:rFonts w:ascii="Times New Roman" w:hAnsi="Times New Roman" w:cs="Times New Roman"/>
          <w:sz w:val="24"/>
          <w:szCs w:val="24"/>
        </w:rPr>
        <w:t>;</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xml:space="preserve">Органы администрации городского округа Тольятти, участвующие во внутриведомственном взаимодействии: департамент градостроительной деятельности администрации городского округа Тольятти (далее - ДГД), </w:t>
      </w:r>
      <w:r w:rsidR="0036053D" w:rsidRPr="0069048B">
        <w:rPr>
          <w:rFonts w:ascii="Times New Roman" w:hAnsi="Times New Roman" w:cs="Times New Roman"/>
          <w:sz w:val="24"/>
          <w:szCs w:val="24"/>
        </w:rPr>
        <w:t>департамент городского хозяйства администрации городского округа Тольятти (далее – ДГХ)</w:t>
      </w:r>
      <w:r w:rsidRPr="0069048B">
        <w:rPr>
          <w:rFonts w:ascii="Times New Roman" w:hAnsi="Times New Roman" w:cs="Times New Roman"/>
          <w:sz w:val="24"/>
          <w:szCs w:val="24"/>
        </w:rPr>
        <w:t>.</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2.2.5. При предоставлении муниципальной услуги осуществляется взаимодействие с организациями, осуществляющими эксплуатацию сетей инженерно-технического обеспечения (ЭСИТО).</w:t>
      </w:r>
    </w:p>
    <w:p w:rsidR="00DB6580" w:rsidRPr="0069048B" w:rsidRDefault="00DB6580" w:rsidP="00DB6580">
      <w:pPr>
        <w:pStyle w:val="ConsPlusTitle"/>
        <w:ind w:firstLine="540"/>
        <w:jc w:val="both"/>
        <w:outlineLvl w:val="2"/>
        <w:rPr>
          <w:rFonts w:ascii="Times New Roman" w:hAnsi="Times New Roman" w:cs="Times New Roman"/>
          <w:b w:val="0"/>
          <w:sz w:val="24"/>
          <w:szCs w:val="24"/>
        </w:rPr>
      </w:pPr>
      <w:r w:rsidRPr="0069048B">
        <w:rPr>
          <w:rFonts w:ascii="Times New Roman" w:hAnsi="Times New Roman" w:cs="Times New Roman"/>
          <w:b w:val="0"/>
          <w:sz w:val="24"/>
          <w:szCs w:val="24"/>
        </w:rPr>
        <w:t>2.3. Результат предоставления муниципальной услуги.</w:t>
      </w:r>
    </w:p>
    <w:p w:rsidR="00A87B6B" w:rsidRPr="0069048B" w:rsidRDefault="00A87B6B" w:rsidP="00A87B6B">
      <w:pPr>
        <w:pStyle w:val="ConsPlusTitle"/>
        <w:ind w:firstLine="539"/>
        <w:jc w:val="both"/>
        <w:rPr>
          <w:rFonts w:ascii="Times New Roman" w:hAnsi="Times New Roman" w:cs="Times New Roman"/>
          <w:b w:val="0"/>
          <w:sz w:val="24"/>
          <w:szCs w:val="24"/>
        </w:rPr>
      </w:pPr>
      <w:r w:rsidRPr="0069048B">
        <w:rPr>
          <w:rFonts w:ascii="Times New Roman" w:hAnsi="Times New Roman" w:cs="Times New Roman"/>
          <w:b w:val="0"/>
          <w:sz w:val="24"/>
          <w:szCs w:val="24"/>
        </w:rPr>
        <w:t>2.3.1. Результатом предоставления муниципальной услуги являются:</w:t>
      </w:r>
    </w:p>
    <w:p w:rsidR="00A87B6B" w:rsidRPr="0069048B" w:rsidRDefault="00A87B6B" w:rsidP="00A87B6B">
      <w:pPr>
        <w:autoSpaceDE w:val="0"/>
        <w:autoSpaceDN w:val="0"/>
        <w:adjustRightInd w:val="0"/>
        <w:ind w:firstLine="709"/>
        <w:jc w:val="both"/>
        <w:rPr>
          <w:sz w:val="24"/>
          <w:szCs w:val="24"/>
        </w:rPr>
      </w:pPr>
      <w:r w:rsidRPr="0069048B">
        <w:rPr>
          <w:sz w:val="24"/>
          <w:szCs w:val="24"/>
        </w:rPr>
        <w:t>1) решение об утверждении схемы расположения земельного участка или земельных участков на кадастровом плане территории;</w:t>
      </w:r>
    </w:p>
    <w:p w:rsidR="00A87B6B" w:rsidRPr="0069048B" w:rsidRDefault="00A87B6B" w:rsidP="00A87B6B">
      <w:pPr>
        <w:autoSpaceDE w:val="0"/>
        <w:autoSpaceDN w:val="0"/>
        <w:adjustRightInd w:val="0"/>
        <w:ind w:firstLine="709"/>
        <w:jc w:val="both"/>
        <w:rPr>
          <w:sz w:val="28"/>
          <w:szCs w:val="28"/>
        </w:rPr>
      </w:pPr>
      <w:r w:rsidRPr="0069048B">
        <w:rPr>
          <w:sz w:val="24"/>
          <w:szCs w:val="24"/>
        </w:rPr>
        <w:t>2) решение об отказе в утверждении схемы расположения земельного участка или земельных участков на кадастровом плане территории.</w:t>
      </w:r>
    </w:p>
    <w:p w:rsidR="00A87B6B" w:rsidRPr="0069048B" w:rsidRDefault="00A87B6B" w:rsidP="00A87B6B">
      <w:pPr>
        <w:pStyle w:val="ConsPlusNormal"/>
        <w:ind w:firstLine="539"/>
        <w:jc w:val="both"/>
        <w:rPr>
          <w:rFonts w:ascii="Times New Roman" w:hAnsi="Times New Roman" w:cs="Times New Roman"/>
          <w:sz w:val="24"/>
          <w:szCs w:val="24"/>
        </w:rPr>
      </w:pPr>
      <w:r w:rsidRPr="0069048B">
        <w:rPr>
          <w:rFonts w:ascii="Times New Roman" w:hAnsi="Times New Roman" w:cs="Times New Roman"/>
          <w:sz w:val="24"/>
          <w:szCs w:val="24"/>
        </w:rPr>
        <w:t xml:space="preserve"> 2.3.2. </w:t>
      </w:r>
      <w:r w:rsidR="00212602" w:rsidRPr="0069048B">
        <w:rPr>
          <w:rFonts w:ascii="Times New Roman" w:hAnsi="Times New Roman" w:cs="Times New Roman"/>
          <w:sz w:val="24"/>
          <w:szCs w:val="24"/>
        </w:rPr>
        <w:t>Должностным лицом, уполномоченным принимать решение о предоставлении муниципальной услуги является глава городского округа Тольятти либо уполномоченное лицо (при наличии соответствующих полномочий).</w:t>
      </w:r>
    </w:p>
    <w:p w:rsidR="00A87B6B" w:rsidRPr="0069048B" w:rsidRDefault="00A87B6B" w:rsidP="00A87B6B">
      <w:pPr>
        <w:pStyle w:val="ConsPlusNormal"/>
        <w:ind w:firstLine="539"/>
        <w:jc w:val="both"/>
        <w:rPr>
          <w:rFonts w:ascii="Times New Roman" w:hAnsi="Times New Roman" w:cs="Times New Roman"/>
          <w:sz w:val="24"/>
          <w:szCs w:val="24"/>
        </w:rPr>
      </w:pPr>
      <w:r w:rsidRPr="0069048B">
        <w:rPr>
          <w:rFonts w:ascii="Times New Roman" w:hAnsi="Times New Roman" w:cs="Times New Roman"/>
          <w:sz w:val="24"/>
          <w:szCs w:val="24"/>
        </w:rPr>
        <w:t>2.3.3. Решение об утверждении схемы расположения земельного участка</w:t>
      </w:r>
      <w:r w:rsidRPr="0069048B">
        <w:t xml:space="preserve"> </w:t>
      </w:r>
      <w:r w:rsidRPr="0069048B">
        <w:rPr>
          <w:rFonts w:ascii="Times New Roman" w:hAnsi="Times New Roman" w:cs="Times New Roman"/>
          <w:sz w:val="24"/>
          <w:szCs w:val="24"/>
        </w:rPr>
        <w:t>или земельных участков на кадастровом плане территории оформляется постановлением администрации городского округа Тольятти (распоряжением заместителя главы городского округа); решение об отказе в утверждении схемы расположения земельного участка или земельных участков на кадастровом плане территории оформляется уведомлением.</w:t>
      </w:r>
    </w:p>
    <w:p w:rsidR="00A87B6B" w:rsidRPr="0069048B" w:rsidRDefault="00A87B6B" w:rsidP="00A87B6B">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lastRenderedPageBreak/>
        <w:t>2.3.4. Решение о предоставлении муниципальной услуги (об отказе в предоставлении муниципальной услуги) подлежит регистрации в системе электронного документооборота в соответствии с Регламентом делопроизводства и документооборота администрации.</w:t>
      </w:r>
    </w:p>
    <w:p w:rsidR="00E73555" w:rsidRPr="0069048B" w:rsidRDefault="00A87B6B" w:rsidP="00F32F14">
      <w:pPr>
        <w:pStyle w:val="ConsPlusTitle"/>
        <w:ind w:firstLine="539"/>
        <w:jc w:val="both"/>
        <w:rPr>
          <w:sz w:val="24"/>
          <w:szCs w:val="24"/>
        </w:rPr>
      </w:pPr>
      <w:r w:rsidRPr="0069048B">
        <w:rPr>
          <w:rFonts w:ascii="Times New Roman" w:hAnsi="Times New Roman" w:cs="Times New Roman"/>
          <w:b w:val="0"/>
          <w:spacing w:val="-6"/>
          <w:sz w:val="24"/>
          <w:szCs w:val="24"/>
        </w:rPr>
        <w:t xml:space="preserve">Срок действия решения об утверждении схемы расположения земельного </w:t>
      </w:r>
      <w:r w:rsidRPr="0069048B">
        <w:rPr>
          <w:rFonts w:ascii="Times New Roman" w:hAnsi="Times New Roman" w:cs="Times New Roman"/>
          <w:b w:val="0"/>
          <w:sz w:val="24"/>
          <w:szCs w:val="24"/>
        </w:rPr>
        <w:t>участка составляет 2 года.</w:t>
      </w:r>
    </w:p>
    <w:p w:rsidR="00771E80" w:rsidRPr="0069048B" w:rsidRDefault="00DB6580" w:rsidP="00771E80">
      <w:pPr>
        <w:pStyle w:val="ConsPlusTitle"/>
        <w:ind w:firstLine="540"/>
        <w:jc w:val="both"/>
        <w:outlineLvl w:val="2"/>
        <w:rPr>
          <w:rFonts w:ascii="Times New Roman" w:hAnsi="Times New Roman" w:cs="Times New Roman"/>
          <w:b w:val="0"/>
          <w:sz w:val="24"/>
          <w:szCs w:val="24"/>
        </w:rPr>
      </w:pPr>
      <w:r w:rsidRPr="0069048B">
        <w:rPr>
          <w:rFonts w:ascii="Times New Roman" w:hAnsi="Times New Roman" w:cs="Times New Roman"/>
          <w:b w:val="0"/>
          <w:sz w:val="24"/>
          <w:szCs w:val="24"/>
        </w:rPr>
        <w:t>2.</w:t>
      </w:r>
      <w:r w:rsidR="00306394" w:rsidRPr="0069048B">
        <w:rPr>
          <w:rFonts w:ascii="Times New Roman" w:hAnsi="Times New Roman" w:cs="Times New Roman"/>
          <w:b w:val="0"/>
          <w:sz w:val="24"/>
          <w:szCs w:val="24"/>
        </w:rPr>
        <w:t>4</w:t>
      </w:r>
      <w:r w:rsidRPr="0069048B">
        <w:rPr>
          <w:rFonts w:ascii="Times New Roman" w:hAnsi="Times New Roman" w:cs="Times New Roman"/>
          <w:b w:val="0"/>
          <w:sz w:val="24"/>
          <w:szCs w:val="24"/>
        </w:rPr>
        <w:t xml:space="preserve">. Срок предоставления муниципальной услуги составляет - </w:t>
      </w:r>
      <w:r w:rsidR="00771E80" w:rsidRPr="0069048B">
        <w:rPr>
          <w:rFonts w:ascii="Times New Roman" w:hAnsi="Times New Roman" w:cs="Times New Roman"/>
          <w:b w:val="0"/>
          <w:sz w:val="24"/>
          <w:szCs w:val="24"/>
        </w:rPr>
        <w:t>2</w:t>
      </w:r>
      <w:r w:rsidRPr="0069048B">
        <w:rPr>
          <w:rFonts w:ascii="Times New Roman" w:hAnsi="Times New Roman" w:cs="Times New Roman"/>
          <w:b w:val="0"/>
          <w:sz w:val="24"/>
          <w:szCs w:val="24"/>
        </w:rPr>
        <w:t xml:space="preserve">0 дней со дня поступления заявления </w:t>
      </w:r>
      <w:r w:rsidR="00477A3D" w:rsidRPr="0069048B">
        <w:rPr>
          <w:rFonts w:ascii="Times New Roman" w:hAnsi="Times New Roman" w:cs="Times New Roman"/>
          <w:b w:val="0"/>
          <w:sz w:val="24"/>
          <w:szCs w:val="24"/>
        </w:rPr>
        <w:t xml:space="preserve">на предоставление муниципальной услуги </w:t>
      </w:r>
      <w:r w:rsidRPr="0069048B">
        <w:rPr>
          <w:rFonts w:ascii="Times New Roman" w:hAnsi="Times New Roman" w:cs="Times New Roman"/>
          <w:b w:val="0"/>
          <w:sz w:val="24"/>
          <w:szCs w:val="24"/>
        </w:rPr>
        <w:t>в ДГД</w:t>
      </w:r>
      <w:r w:rsidR="00477A3D" w:rsidRPr="0069048B">
        <w:rPr>
          <w:rFonts w:ascii="Times New Roman" w:hAnsi="Times New Roman" w:cs="Times New Roman"/>
          <w:b w:val="0"/>
          <w:sz w:val="24"/>
          <w:szCs w:val="24"/>
        </w:rPr>
        <w:t>, МАУ "МФЦ" (МФЦ на территории Самарской области), в том числе в электронной форме посредством ЕПГУ или РПГУ</w:t>
      </w:r>
      <w:r w:rsidRPr="0069048B">
        <w:rPr>
          <w:rFonts w:ascii="Times New Roman" w:hAnsi="Times New Roman" w:cs="Times New Roman"/>
          <w:b w:val="0"/>
          <w:sz w:val="24"/>
          <w:szCs w:val="24"/>
        </w:rPr>
        <w:t xml:space="preserve">. </w:t>
      </w:r>
      <w:bookmarkStart w:id="4" w:name="Par0"/>
      <w:bookmarkEnd w:id="4"/>
    </w:p>
    <w:p w:rsidR="00771E80" w:rsidRPr="0069048B" w:rsidRDefault="003B31E9" w:rsidP="00F32F14">
      <w:pPr>
        <w:pStyle w:val="ConsPlusTitle"/>
        <w:ind w:firstLine="539"/>
        <w:jc w:val="both"/>
        <w:rPr>
          <w:rFonts w:ascii="Times New Roman" w:hAnsi="Times New Roman" w:cs="Times New Roman"/>
          <w:b w:val="0"/>
          <w:sz w:val="24"/>
          <w:szCs w:val="24"/>
        </w:rPr>
      </w:pPr>
      <w:r w:rsidRPr="0069048B">
        <w:rPr>
          <w:rFonts w:ascii="Times New Roman" w:hAnsi="Times New Roman" w:cs="Times New Roman"/>
          <w:b w:val="0"/>
          <w:sz w:val="24"/>
          <w:szCs w:val="24"/>
        </w:rPr>
        <w:t xml:space="preserve"> </w:t>
      </w:r>
      <w:r w:rsidR="00AB0E98" w:rsidRPr="0069048B">
        <w:rPr>
          <w:rFonts w:ascii="Times New Roman" w:hAnsi="Times New Roman" w:cs="Times New Roman"/>
          <w:b w:val="0"/>
          <w:sz w:val="24"/>
          <w:szCs w:val="24"/>
        </w:rPr>
        <w:t>2.4.1</w:t>
      </w:r>
      <w:r w:rsidR="00F32F14" w:rsidRPr="0069048B">
        <w:rPr>
          <w:rFonts w:ascii="Times New Roman" w:hAnsi="Times New Roman" w:cs="Times New Roman"/>
          <w:b w:val="0"/>
          <w:sz w:val="24"/>
          <w:szCs w:val="24"/>
        </w:rPr>
        <w:t>.</w:t>
      </w:r>
      <w:r w:rsidR="00AB0E98" w:rsidRPr="0069048B">
        <w:rPr>
          <w:rFonts w:ascii="Times New Roman" w:hAnsi="Times New Roman" w:cs="Times New Roman"/>
          <w:b w:val="0"/>
          <w:sz w:val="24"/>
          <w:szCs w:val="24"/>
        </w:rPr>
        <w:t xml:space="preserve"> </w:t>
      </w:r>
      <w:r w:rsidR="00771E80" w:rsidRPr="0069048B">
        <w:rPr>
          <w:rFonts w:ascii="Times New Roman" w:hAnsi="Times New Roman" w:cs="Times New Roman"/>
          <w:b w:val="0"/>
          <w:sz w:val="24"/>
          <w:szCs w:val="24"/>
        </w:rPr>
        <w:t>Решение о предоставлении муниципальной услуги (об отказе в предоставлении муниципальной услуги) направля</w:t>
      </w:r>
      <w:r w:rsidR="00BB2703" w:rsidRPr="0069048B">
        <w:rPr>
          <w:rFonts w:ascii="Times New Roman" w:hAnsi="Times New Roman" w:cs="Times New Roman"/>
          <w:b w:val="0"/>
          <w:sz w:val="24"/>
          <w:szCs w:val="24"/>
        </w:rPr>
        <w:t>ется</w:t>
      </w:r>
      <w:r w:rsidR="00771E80" w:rsidRPr="0069048B">
        <w:rPr>
          <w:rFonts w:ascii="Times New Roman" w:hAnsi="Times New Roman" w:cs="Times New Roman"/>
          <w:b w:val="0"/>
          <w:sz w:val="24"/>
          <w:szCs w:val="24"/>
        </w:rPr>
        <w:t xml:space="preserve"> заявителю в течение десяти дней со дня </w:t>
      </w:r>
      <w:r w:rsidR="00BB2703" w:rsidRPr="0069048B">
        <w:rPr>
          <w:rFonts w:ascii="Times New Roman" w:hAnsi="Times New Roman" w:cs="Times New Roman"/>
          <w:b w:val="0"/>
          <w:sz w:val="24"/>
          <w:szCs w:val="24"/>
        </w:rPr>
        <w:t>его</w:t>
      </w:r>
      <w:r w:rsidR="00771E80" w:rsidRPr="0069048B">
        <w:rPr>
          <w:rFonts w:ascii="Times New Roman" w:hAnsi="Times New Roman" w:cs="Times New Roman"/>
          <w:b w:val="0"/>
          <w:sz w:val="24"/>
          <w:szCs w:val="24"/>
        </w:rPr>
        <w:t xml:space="preserve"> принятия.</w:t>
      </w:r>
    </w:p>
    <w:p w:rsidR="00A87B6B" w:rsidRPr="0069048B" w:rsidRDefault="00AB0E98" w:rsidP="00F32F14">
      <w:pPr>
        <w:pStyle w:val="ConsPlusTitle"/>
        <w:ind w:firstLine="539"/>
        <w:jc w:val="both"/>
        <w:rPr>
          <w:rFonts w:ascii="Times New Roman" w:hAnsi="Times New Roman" w:cs="Times New Roman"/>
          <w:sz w:val="24"/>
          <w:szCs w:val="24"/>
        </w:rPr>
      </w:pPr>
      <w:r w:rsidRPr="0069048B">
        <w:rPr>
          <w:rFonts w:ascii="Times New Roman" w:hAnsi="Times New Roman" w:cs="Times New Roman"/>
          <w:b w:val="0"/>
          <w:sz w:val="24"/>
          <w:szCs w:val="24"/>
        </w:rPr>
        <w:t>2.4.2</w:t>
      </w:r>
      <w:r w:rsidR="00F32F14" w:rsidRPr="0069048B">
        <w:rPr>
          <w:rFonts w:ascii="Times New Roman" w:hAnsi="Times New Roman" w:cs="Times New Roman"/>
          <w:b w:val="0"/>
          <w:sz w:val="24"/>
          <w:szCs w:val="24"/>
        </w:rPr>
        <w:t>.</w:t>
      </w:r>
      <w:r w:rsidRPr="0069048B">
        <w:rPr>
          <w:rFonts w:ascii="Times New Roman" w:hAnsi="Times New Roman" w:cs="Times New Roman"/>
          <w:b w:val="0"/>
          <w:sz w:val="24"/>
          <w:szCs w:val="24"/>
        </w:rPr>
        <w:t xml:space="preserve"> Исчисление сроков, определенных настоящим Регламентом, производится в соответствии с правилами </w:t>
      </w:r>
      <w:hyperlink r:id="rId16" w:history="1">
        <w:r w:rsidRPr="0069048B">
          <w:rPr>
            <w:rStyle w:val="af0"/>
            <w:rFonts w:ascii="Times New Roman" w:hAnsi="Times New Roman" w:cs="Times New Roman"/>
            <w:b w:val="0"/>
            <w:color w:val="auto"/>
            <w:sz w:val="24"/>
            <w:szCs w:val="24"/>
            <w:u w:val="none"/>
          </w:rPr>
          <w:t>главы 11</w:t>
        </w:r>
      </w:hyperlink>
      <w:r w:rsidRPr="0069048B">
        <w:rPr>
          <w:rFonts w:ascii="Times New Roman" w:hAnsi="Times New Roman" w:cs="Times New Roman"/>
          <w:b w:val="0"/>
          <w:sz w:val="24"/>
          <w:szCs w:val="24"/>
        </w:rPr>
        <w:t xml:space="preserve"> Гражданского кодекса Российской Федерации.</w:t>
      </w:r>
      <w:r w:rsidRPr="0069048B">
        <w:rPr>
          <w:rFonts w:ascii="Times New Roman" w:hAnsi="Times New Roman" w:cs="Times New Roman"/>
          <w:sz w:val="24"/>
          <w:szCs w:val="24"/>
        </w:rPr>
        <w:t xml:space="preserve"> </w:t>
      </w:r>
    </w:p>
    <w:p w:rsidR="00DB6580" w:rsidRPr="0069048B" w:rsidRDefault="00A87B6B" w:rsidP="00AB0E98">
      <w:pPr>
        <w:pStyle w:val="ConsPlusTitle"/>
        <w:ind w:firstLine="540"/>
        <w:jc w:val="both"/>
        <w:outlineLvl w:val="2"/>
        <w:rPr>
          <w:rFonts w:ascii="Times New Roman" w:hAnsi="Times New Roman" w:cs="Times New Roman"/>
          <w:sz w:val="24"/>
          <w:szCs w:val="24"/>
        </w:rPr>
      </w:pPr>
      <w:r w:rsidRPr="0069048B">
        <w:rPr>
          <w:rFonts w:ascii="Times New Roman" w:hAnsi="Times New Roman" w:cs="Times New Roman"/>
          <w:b w:val="0"/>
          <w:sz w:val="24"/>
          <w:szCs w:val="24"/>
        </w:rPr>
        <w:t>2.5</w:t>
      </w:r>
      <w:r w:rsidR="00F32F14" w:rsidRPr="0069048B">
        <w:rPr>
          <w:rFonts w:ascii="Times New Roman" w:hAnsi="Times New Roman" w:cs="Times New Roman"/>
          <w:b w:val="0"/>
          <w:sz w:val="24"/>
          <w:szCs w:val="24"/>
        </w:rPr>
        <w:t>.</w:t>
      </w:r>
      <w:r w:rsidRPr="0069048B">
        <w:rPr>
          <w:rFonts w:ascii="Times New Roman" w:hAnsi="Times New Roman" w:cs="Times New Roman"/>
          <w:sz w:val="24"/>
          <w:szCs w:val="24"/>
        </w:rPr>
        <w:t xml:space="preserve"> </w:t>
      </w:r>
      <w:r w:rsidRPr="0069048B">
        <w:rPr>
          <w:rFonts w:ascii="Times New Roman" w:hAnsi="Times New Roman" w:cs="Times New Roman"/>
          <w:b w:val="0"/>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предоставлению в рамках межведомственного (внутриведомственного) информационного взаимодействия.</w:t>
      </w:r>
    </w:p>
    <w:p w:rsidR="00DB6580" w:rsidRPr="0069048B" w:rsidRDefault="00AC50D3" w:rsidP="00AC50D3">
      <w:pPr>
        <w:ind w:firstLine="539"/>
        <w:rPr>
          <w:rFonts w:eastAsiaTheme="minorEastAsia"/>
          <w:sz w:val="24"/>
          <w:szCs w:val="24"/>
        </w:rPr>
        <w:sectPr w:rsidR="00DB6580" w:rsidRPr="0069048B" w:rsidSect="00254C8B">
          <w:pgSz w:w="11906" w:h="16838"/>
          <w:pgMar w:top="1134" w:right="850" w:bottom="1134" w:left="1701" w:header="708" w:footer="708" w:gutter="0"/>
          <w:cols w:space="720"/>
          <w:docGrid w:linePitch="272"/>
        </w:sectPr>
      </w:pPr>
      <w:bookmarkStart w:id="5" w:name="P207"/>
      <w:bookmarkEnd w:id="5"/>
      <w:r w:rsidRPr="0069048B">
        <w:rPr>
          <w:sz w:val="24"/>
          <w:szCs w:val="24"/>
        </w:rPr>
        <w:t>2.5.1. Перечень документов:</w:t>
      </w: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1985"/>
        <w:gridCol w:w="2089"/>
        <w:gridCol w:w="1925"/>
        <w:gridCol w:w="1656"/>
        <w:gridCol w:w="2194"/>
        <w:gridCol w:w="1701"/>
        <w:gridCol w:w="2551"/>
      </w:tblGrid>
      <w:tr w:rsidR="00473667" w:rsidRPr="0069048B" w:rsidTr="00FA0A83">
        <w:tc>
          <w:tcPr>
            <w:tcW w:w="562" w:type="dxa"/>
          </w:tcPr>
          <w:p w:rsidR="00A96CE8" w:rsidRPr="0069048B" w:rsidRDefault="00A96CE8" w:rsidP="00776362">
            <w:pPr>
              <w:pStyle w:val="ConsPlusNormal"/>
              <w:ind w:firstLine="0"/>
              <w:rPr>
                <w:rFonts w:ascii="Times New Roman" w:hAnsi="Times New Roman" w:cs="Times New Roman"/>
              </w:rPr>
            </w:pPr>
            <w:r w:rsidRPr="0069048B">
              <w:rPr>
                <w:rFonts w:ascii="Times New Roman" w:hAnsi="Times New Roman" w:cs="Times New Roman"/>
              </w:rPr>
              <w:lastRenderedPageBreak/>
              <w:t>N п/п</w:t>
            </w:r>
          </w:p>
        </w:tc>
        <w:tc>
          <w:tcPr>
            <w:tcW w:w="1985" w:type="dxa"/>
            <w:vAlign w:val="center"/>
          </w:tcPr>
          <w:p w:rsidR="00A96CE8" w:rsidRPr="0069048B" w:rsidRDefault="00A96CE8" w:rsidP="00776362">
            <w:pPr>
              <w:pStyle w:val="ConsPlusNormal"/>
              <w:ind w:firstLine="0"/>
              <w:rPr>
                <w:rFonts w:ascii="Times New Roman" w:hAnsi="Times New Roman" w:cs="Times New Roman"/>
              </w:rPr>
            </w:pPr>
            <w:r w:rsidRPr="0069048B">
              <w:rPr>
                <w:rFonts w:ascii="Times New Roman" w:hAnsi="Times New Roman" w:cs="Times New Roman"/>
              </w:rPr>
              <w:t xml:space="preserve">Унифицированное наименование вида документа (сведений) для использования в информационных системах </w:t>
            </w:r>
            <w:hyperlink w:anchor="P329">
              <w:r w:rsidRPr="0069048B">
                <w:rPr>
                  <w:rFonts w:ascii="Times New Roman" w:hAnsi="Times New Roman" w:cs="Times New Roman"/>
                </w:rPr>
                <w:t>&lt;*&gt;</w:t>
              </w:r>
            </w:hyperlink>
          </w:p>
        </w:tc>
        <w:tc>
          <w:tcPr>
            <w:tcW w:w="2089" w:type="dxa"/>
            <w:vAlign w:val="center"/>
          </w:tcPr>
          <w:p w:rsidR="00A96CE8" w:rsidRPr="0069048B" w:rsidRDefault="00A96CE8" w:rsidP="00776362">
            <w:pPr>
              <w:pStyle w:val="ConsPlusNormal"/>
              <w:ind w:firstLine="0"/>
              <w:rPr>
                <w:rFonts w:ascii="Times New Roman" w:hAnsi="Times New Roman" w:cs="Times New Roman"/>
              </w:rPr>
            </w:pPr>
            <w:r w:rsidRPr="0069048B">
              <w:rPr>
                <w:rFonts w:ascii="Times New Roman" w:hAnsi="Times New Roman" w:cs="Times New Roman"/>
              </w:rPr>
              <w:t>Наименование вида документа (сведений) в соответствии с нормативными правовыми актами</w:t>
            </w:r>
          </w:p>
        </w:tc>
        <w:tc>
          <w:tcPr>
            <w:tcW w:w="1925" w:type="dxa"/>
            <w:vAlign w:val="center"/>
          </w:tcPr>
          <w:p w:rsidR="00A96CE8" w:rsidRPr="0069048B" w:rsidRDefault="00A96CE8" w:rsidP="00776362">
            <w:pPr>
              <w:pStyle w:val="ConsPlusNormal"/>
              <w:ind w:firstLine="0"/>
              <w:rPr>
                <w:rFonts w:ascii="Times New Roman" w:hAnsi="Times New Roman" w:cs="Times New Roman"/>
              </w:rPr>
            </w:pPr>
            <w:r w:rsidRPr="0069048B">
              <w:rPr>
                <w:rFonts w:ascii="Times New Roman" w:hAnsi="Times New Roman" w:cs="Times New Roman"/>
              </w:rPr>
              <w:t>Форма представления документа (сведений) (оригинал/копия/в форме электронного документа), количество экземпляров</w:t>
            </w:r>
          </w:p>
        </w:tc>
        <w:tc>
          <w:tcPr>
            <w:tcW w:w="1656" w:type="dxa"/>
            <w:vAlign w:val="center"/>
          </w:tcPr>
          <w:p w:rsidR="00A96CE8" w:rsidRPr="0069048B" w:rsidRDefault="00A96CE8" w:rsidP="00776362">
            <w:pPr>
              <w:pStyle w:val="ConsPlusNormal"/>
              <w:ind w:firstLine="0"/>
              <w:rPr>
                <w:rFonts w:ascii="Times New Roman" w:hAnsi="Times New Roman" w:cs="Times New Roman"/>
              </w:rPr>
            </w:pPr>
            <w:r w:rsidRPr="0069048B">
              <w:rPr>
                <w:rFonts w:ascii="Times New Roman" w:hAnsi="Times New Roman" w:cs="Times New Roman"/>
              </w:rPr>
              <w:t xml:space="preserve">Условия представления документа (сведений) </w:t>
            </w:r>
            <w:hyperlink w:anchor="P330">
              <w:r w:rsidRPr="0069048B">
                <w:rPr>
                  <w:rFonts w:ascii="Times New Roman" w:hAnsi="Times New Roman" w:cs="Times New Roman"/>
                </w:rPr>
                <w:t>&lt;**&gt;</w:t>
              </w:r>
            </w:hyperlink>
          </w:p>
        </w:tc>
        <w:tc>
          <w:tcPr>
            <w:tcW w:w="2194" w:type="dxa"/>
            <w:vAlign w:val="center"/>
          </w:tcPr>
          <w:p w:rsidR="00A96CE8" w:rsidRPr="0069048B" w:rsidRDefault="00A96CE8" w:rsidP="00776362">
            <w:pPr>
              <w:pStyle w:val="ConsPlusNormal"/>
              <w:ind w:firstLine="0"/>
              <w:rPr>
                <w:rFonts w:ascii="Times New Roman" w:hAnsi="Times New Roman" w:cs="Times New Roman"/>
              </w:rPr>
            </w:pPr>
            <w:r w:rsidRPr="0069048B">
              <w:rPr>
                <w:rFonts w:ascii="Times New Roman" w:hAnsi="Times New Roman" w:cs="Times New Roman"/>
              </w:rPr>
              <w:t>Основания представления документа (сведения) (номер статьи, наименование нормативного правового акта)</w:t>
            </w:r>
          </w:p>
        </w:tc>
        <w:tc>
          <w:tcPr>
            <w:tcW w:w="1701" w:type="dxa"/>
            <w:vAlign w:val="center"/>
          </w:tcPr>
          <w:p w:rsidR="00A96CE8" w:rsidRPr="0069048B" w:rsidRDefault="00A96CE8" w:rsidP="00776362">
            <w:pPr>
              <w:pStyle w:val="ConsPlusNormal"/>
              <w:ind w:firstLine="0"/>
              <w:rPr>
                <w:rFonts w:ascii="Times New Roman" w:hAnsi="Times New Roman" w:cs="Times New Roman"/>
              </w:rPr>
            </w:pPr>
            <w:r w:rsidRPr="0069048B">
              <w:rPr>
                <w:rFonts w:ascii="Times New Roman" w:hAnsi="Times New Roman" w:cs="Times New Roman"/>
              </w:rPr>
              <w:t>Орган, уполномоченный выдавать документ</w:t>
            </w:r>
          </w:p>
        </w:tc>
        <w:tc>
          <w:tcPr>
            <w:tcW w:w="2551" w:type="dxa"/>
            <w:vAlign w:val="center"/>
          </w:tcPr>
          <w:p w:rsidR="00A96CE8" w:rsidRPr="0069048B" w:rsidRDefault="00A96CE8" w:rsidP="00776362">
            <w:pPr>
              <w:pStyle w:val="ConsPlusNormal"/>
              <w:ind w:firstLine="0"/>
              <w:rPr>
                <w:rFonts w:ascii="Times New Roman" w:hAnsi="Times New Roman" w:cs="Times New Roman"/>
              </w:rPr>
            </w:pPr>
            <w:r w:rsidRPr="0069048B">
              <w:rPr>
                <w:rFonts w:ascii="Times New Roman" w:hAnsi="Times New Roman" w:cs="Times New Roman"/>
              </w:rPr>
              <w:t xml:space="preserve">Источник представления документа (сведений) (заявитель/орган, организация, участвующие в межведомственном (внутриведомственном) взаимодействии </w:t>
            </w:r>
            <w:hyperlink w:anchor="P335">
              <w:r w:rsidRPr="0069048B">
                <w:rPr>
                  <w:rFonts w:ascii="Times New Roman" w:hAnsi="Times New Roman" w:cs="Times New Roman"/>
                </w:rPr>
                <w:t>&lt;***&gt;</w:t>
              </w:r>
            </w:hyperlink>
            <w:r w:rsidRPr="0069048B">
              <w:rPr>
                <w:rFonts w:ascii="Times New Roman" w:hAnsi="Times New Roman" w:cs="Times New Roman"/>
              </w:rPr>
              <w:t>)</w:t>
            </w:r>
          </w:p>
        </w:tc>
      </w:tr>
      <w:tr w:rsidR="00473667" w:rsidRPr="0069048B" w:rsidTr="00FA0A83">
        <w:tc>
          <w:tcPr>
            <w:tcW w:w="562" w:type="dxa"/>
            <w:tcBorders>
              <w:bottom w:val="single" w:sz="4" w:space="0" w:color="auto"/>
            </w:tcBorders>
            <w:vAlign w:val="center"/>
          </w:tcPr>
          <w:p w:rsidR="00A96CE8" w:rsidRPr="0069048B" w:rsidRDefault="00A96CE8" w:rsidP="00776362">
            <w:pPr>
              <w:pStyle w:val="ConsPlusNormal"/>
              <w:ind w:firstLine="0"/>
              <w:jc w:val="center"/>
              <w:rPr>
                <w:rFonts w:ascii="Times New Roman" w:hAnsi="Times New Roman" w:cs="Times New Roman"/>
              </w:rPr>
            </w:pPr>
            <w:r w:rsidRPr="0069048B">
              <w:rPr>
                <w:rFonts w:ascii="Times New Roman" w:hAnsi="Times New Roman" w:cs="Times New Roman"/>
              </w:rPr>
              <w:t>1</w:t>
            </w:r>
          </w:p>
        </w:tc>
        <w:tc>
          <w:tcPr>
            <w:tcW w:w="1985" w:type="dxa"/>
            <w:tcBorders>
              <w:bottom w:val="single" w:sz="4" w:space="0" w:color="auto"/>
            </w:tcBorders>
          </w:tcPr>
          <w:p w:rsidR="00A96CE8" w:rsidRPr="0069048B" w:rsidRDefault="00A96CE8" w:rsidP="00776362">
            <w:pPr>
              <w:pStyle w:val="ConsPlusNormal"/>
              <w:ind w:firstLine="0"/>
              <w:rPr>
                <w:rFonts w:ascii="Times New Roman" w:hAnsi="Times New Roman" w:cs="Times New Roman"/>
              </w:rPr>
            </w:pPr>
            <w:r w:rsidRPr="0069048B">
              <w:rPr>
                <w:rFonts w:ascii="Times New Roman" w:hAnsi="Times New Roman" w:cs="Times New Roman"/>
              </w:rPr>
              <w:t>Заявление на предоставление услуги</w:t>
            </w:r>
          </w:p>
        </w:tc>
        <w:tc>
          <w:tcPr>
            <w:tcW w:w="2089" w:type="dxa"/>
            <w:tcBorders>
              <w:bottom w:val="single" w:sz="4" w:space="0" w:color="auto"/>
            </w:tcBorders>
          </w:tcPr>
          <w:p w:rsidR="00EA420E" w:rsidRPr="0069048B" w:rsidRDefault="00C47B9F" w:rsidP="00C47B9F">
            <w:pPr>
              <w:autoSpaceDE w:val="0"/>
              <w:autoSpaceDN w:val="0"/>
              <w:adjustRightInd w:val="0"/>
            </w:pPr>
            <w:r w:rsidRPr="0069048B">
              <w:t xml:space="preserve">Заявление </w:t>
            </w:r>
            <w:r w:rsidR="00EA420E" w:rsidRPr="0069048B">
              <w:t>об утверждении схемы расположения земельного участка</w:t>
            </w:r>
          </w:p>
          <w:p w:rsidR="00A96CE8" w:rsidRPr="0069048B" w:rsidRDefault="00C47B9F" w:rsidP="00C47B9F">
            <w:pPr>
              <w:pStyle w:val="ConsPlusNormal"/>
              <w:ind w:firstLine="0"/>
              <w:rPr>
                <w:rFonts w:ascii="Times New Roman" w:hAnsi="Times New Roman" w:cs="Times New Roman"/>
              </w:rPr>
            </w:pPr>
            <w:r w:rsidRPr="0069048B">
              <w:rPr>
                <w:rFonts w:ascii="Times New Roman" w:hAnsi="Times New Roman" w:cs="Times New Roman"/>
              </w:rPr>
              <w:t>(</w:t>
            </w:r>
            <w:r w:rsidR="00A96CE8" w:rsidRPr="0069048B">
              <w:rPr>
                <w:rFonts w:ascii="Times New Roman" w:hAnsi="Times New Roman" w:cs="Times New Roman"/>
              </w:rPr>
              <w:t>приложени</w:t>
            </w:r>
            <w:r w:rsidRPr="0069048B">
              <w:rPr>
                <w:rFonts w:ascii="Times New Roman" w:hAnsi="Times New Roman" w:cs="Times New Roman"/>
              </w:rPr>
              <w:t>е</w:t>
            </w:r>
            <w:r w:rsidR="00A96CE8" w:rsidRPr="0069048B">
              <w:rPr>
                <w:rFonts w:ascii="Times New Roman" w:hAnsi="Times New Roman" w:cs="Times New Roman"/>
              </w:rPr>
              <w:t xml:space="preserve"> </w:t>
            </w:r>
            <w:r w:rsidR="00776362" w:rsidRPr="0069048B">
              <w:rPr>
                <w:rFonts w:ascii="Times New Roman" w:hAnsi="Times New Roman" w:cs="Times New Roman"/>
              </w:rPr>
              <w:t>№</w:t>
            </w:r>
            <w:r w:rsidR="00A96CE8" w:rsidRPr="0069048B">
              <w:rPr>
                <w:rFonts w:ascii="Times New Roman" w:hAnsi="Times New Roman" w:cs="Times New Roman"/>
              </w:rPr>
              <w:t xml:space="preserve"> 1 к </w:t>
            </w:r>
            <w:r w:rsidRPr="0069048B">
              <w:rPr>
                <w:rFonts w:ascii="Times New Roman" w:hAnsi="Times New Roman" w:cs="Times New Roman"/>
              </w:rPr>
              <w:t>Регламенту)</w:t>
            </w:r>
          </w:p>
        </w:tc>
        <w:tc>
          <w:tcPr>
            <w:tcW w:w="1925" w:type="dxa"/>
            <w:tcBorders>
              <w:bottom w:val="single" w:sz="4" w:space="0" w:color="auto"/>
            </w:tcBorders>
          </w:tcPr>
          <w:p w:rsidR="00BC771E" w:rsidRPr="0069048B" w:rsidRDefault="00BC771E" w:rsidP="00BC771E">
            <w:pPr>
              <w:pStyle w:val="ConsPlusNormal"/>
              <w:ind w:firstLine="0"/>
              <w:rPr>
                <w:rFonts w:ascii="Times New Roman" w:hAnsi="Times New Roman" w:cs="Times New Roman"/>
                <w:lang w:eastAsia="en-US"/>
              </w:rPr>
            </w:pPr>
            <w:r w:rsidRPr="0069048B">
              <w:rPr>
                <w:rFonts w:ascii="Times New Roman" w:hAnsi="Times New Roman" w:cs="Times New Roman"/>
                <w:lang w:eastAsia="en-US"/>
              </w:rPr>
              <w:t xml:space="preserve">Оригинал/ копия/электронный документ, </w:t>
            </w:r>
          </w:p>
          <w:p w:rsidR="00A96CE8" w:rsidRPr="0069048B" w:rsidRDefault="00BC771E" w:rsidP="00BC771E">
            <w:pPr>
              <w:pStyle w:val="ConsPlusNormal"/>
              <w:ind w:firstLine="0"/>
              <w:rPr>
                <w:rFonts w:ascii="Times New Roman" w:hAnsi="Times New Roman" w:cs="Times New Roman"/>
              </w:rPr>
            </w:pPr>
            <w:r w:rsidRPr="0069048B">
              <w:rPr>
                <w:rFonts w:ascii="Times New Roman" w:hAnsi="Times New Roman" w:cs="Times New Roman"/>
                <w:lang w:eastAsia="en-US"/>
              </w:rPr>
              <w:t>1 экз.</w:t>
            </w:r>
          </w:p>
        </w:tc>
        <w:tc>
          <w:tcPr>
            <w:tcW w:w="1656" w:type="dxa"/>
            <w:tcBorders>
              <w:bottom w:val="single" w:sz="4" w:space="0" w:color="auto"/>
            </w:tcBorders>
          </w:tcPr>
          <w:p w:rsidR="00A96CE8" w:rsidRPr="0069048B" w:rsidRDefault="00A96CE8" w:rsidP="00776362">
            <w:pPr>
              <w:pStyle w:val="ConsPlusNormal"/>
              <w:ind w:firstLine="0"/>
              <w:rPr>
                <w:rFonts w:ascii="Times New Roman" w:hAnsi="Times New Roman" w:cs="Times New Roman"/>
              </w:rPr>
            </w:pPr>
            <w:r w:rsidRPr="0069048B">
              <w:rPr>
                <w:rFonts w:ascii="Times New Roman" w:hAnsi="Times New Roman" w:cs="Times New Roman"/>
              </w:rPr>
              <w:t>Без возврата</w:t>
            </w:r>
          </w:p>
        </w:tc>
        <w:tc>
          <w:tcPr>
            <w:tcW w:w="2194" w:type="dxa"/>
            <w:tcBorders>
              <w:bottom w:val="single" w:sz="4" w:space="0" w:color="auto"/>
            </w:tcBorders>
          </w:tcPr>
          <w:p w:rsidR="00A96CE8" w:rsidRPr="0069048B" w:rsidRDefault="00F72A57" w:rsidP="00776362">
            <w:pPr>
              <w:pStyle w:val="ConsPlusNormal"/>
              <w:ind w:firstLine="0"/>
              <w:rPr>
                <w:rFonts w:ascii="Times New Roman" w:hAnsi="Times New Roman" w:cs="Times New Roman"/>
              </w:rPr>
            </w:pPr>
            <w:hyperlink r:id="rId17">
              <w:r w:rsidR="00A96CE8" w:rsidRPr="0069048B">
                <w:rPr>
                  <w:rFonts w:ascii="Times New Roman" w:hAnsi="Times New Roman" w:cs="Times New Roman"/>
                </w:rPr>
                <w:t>ст. 11.4</w:t>
              </w:r>
            </w:hyperlink>
            <w:r w:rsidR="00A96CE8" w:rsidRPr="0069048B">
              <w:rPr>
                <w:rFonts w:ascii="Times New Roman" w:hAnsi="Times New Roman" w:cs="Times New Roman"/>
              </w:rPr>
              <w:t xml:space="preserve"> Земельного кодекса РФ</w:t>
            </w:r>
          </w:p>
        </w:tc>
        <w:tc>
          <w:tcPr>
            <w:tcW w:w="1701" w:type="dxa"/>
            <w:tcBorders>
              <w:bottom w:val="single" w:sz="4" w:space="0" w:color="auto"/>
            </w:tcBorders>
          </w:tcPr>
          <w:p w:rsidR="00A96CE8" w:rsidRPr="0069048B" w:rsidRDefault="00A96CE8" w:rsidP="00776362">
            <w:pPr>
              <w:pStyle w:val="ConsPlusNormal"/>
              <w:ind w:firstLine="0"/>
              <w:rPr>
                <w:rFonts w:ascii="Times New Roman" w:hAnsi="Times New Roman" w:cs="Times New Roman"/>
              </w:rPr>
            </w:pPr>
            <w:r w:rsidRPr="0069048B">
              <w:rPr>
                <w:rFonts w:ascii="Times New Roman" w:hAnsi="Times New Roman" w:cs="Times New Roman"/>
              </w:rPr>
              <w:t>Заявитель</w:t>
            </w:r>
          </w:p>
        </w:tc>
        <w:tc>
          <w:tcPr>
            <w:tcW w:w="2551" w:type="dxa"/>
            <w:tcBorders>
              <w:bottom w:val="single" w:sz="4" w:space="0" w:color="auto"/>
            </w:tcBorders>
          </w:tcPr>
          <w:p w:rsidR="00A96CE8" w:rsidRPr="0069048B" w:rsidRDefault="00A96CE8" w:rsidP="00776362">
            <w:pPr>
              <w:pStyle w:val="ConsPlusNormal"/>
              <w:ind w:firstLine="0"/>
              <w:rPr>
                <w:rFonts w:ascii="Times New Roman" w:hAnsi="Times New Roman" w:cs="Times New Roman"/>
              </w:rPr>
            </w:pPr>
            <w:r w:rsidRPr="0069048B">
              <w:rPr>
                <w:rFonts w:ascii="Times New Roman" w:hAnsi="Times New Roman" w:cs="Times New Roman"/>
              </w:rPr>
              <w:t>Заявитель</w:t>
            </w:r>
          </w:p>
        </w:tc>
      </w:tr>
      <w:tr w:rsidR="00473667" w:rsidRPr="0069048B" w:rsidTr="00FA0A83">
        <w:tblPrEx>
          <w:tblBorders>
            <w:insideH w:val="nil"/>
          </w:tblBorders>
        </w:tblPrEx>
        <w:tc>
          <w:tcPr>
            <w:tcW w:w="562" w:type="dxa"/>
            <w:tcBorders>
              <w:top w:val="single" w:sz="4" w:space="0" w:color="auto"/>
              <w:bottom w:val="single" w:sz="4" w:space="0" w:color="auto"/>
            </w:tcBorders>
            <w:vAlign w:val="center"/>
          </w:tcPr>
          <w:p w:rsidR="001A37E2" w:rsidRPr="0069048B" w:rsidRDefault="0036053D" w:rsidP="00776362">
            <w:pPr>
              <w:pStyle w:val="ConsPlusNormal"/>
              <w:ind w:firstLine="0"/>
              <w:jc w:val="center"/>
              <w:rPr>
                <w:rFonts w:ascii="Times New Roman" w:hAnsi="Times New Roman" w:cs="Times New Roman"/>
                <w:lang w:val="en-US"/>
              </w:rPr>
            </w:pPr>
            <w:r w:rsidRPr="0069048B">
              <w:rPr>
                <w:rFonts w:ascii="Times New Roman" w:hAnsi="Times New Roman" w:cs="Times New Roman"/>
              </w:rPr>
              <w:t>1.</w:t>
            </w:r>
            <w:r w:rsidR="00E1674E" w:rsidRPr="0069048B">
              <w:rPr>
                <w:rFonts w:ascii="Times New Roman" w:hAnsi="Times New Roman" w:cs="Times New Roman"/>
              </w:rPr>
              <w:t>1</w:t>
            </w:r>
          </w:p>
        </w:tc>
        <w:tc>
          <w:tcPr>
            <w:tcW w:w="1985" w:type="dxa"/>
            <w:tcBorders>
              <w:top w:val="single" w:sz="4" w:space="0" w:color="auto"/>
              <w:bottom w:val="single" w:sz="4" w:space="0" w:color="auto"/>
            </w:tcBorders>
          </w:tcPr>
          <w:p w:rsidR="001A37E2" w:rsidRPr="0069048B" w:rsidRDefault="001A37E2" w:rsidP="00776362">
            <w:pPr>
              <w:pStyle w:val="ConsPlusNormal"/>
              <w:ind w:firstLine="0"/>
              <w:rPr>
                <w:rFonts w:ascii="Times New Roman" w:hAnsi="Times New Roman" w:cs="Times New Roman"/>
                <w:lang w:eastAsia="en-US"/>
              </w:rPr>
            </w:pPr>
            <w:r w:rsidRPr="0069048B">
              <w:rPr>
                <w:rFonts w:ascii="Times New Roman" w:hAnsi="Times New Roman" w:cs="Times New Roman"/>
                <w:lang w:eastAsia="en-US"/>
              </w:rPr>
              <w:t>Документ, удостоверяющий личность заявителя</w:t>
            </w:r>
          </w:p>
        </w:tc>
        <w:tc>
          <w:tcPr>
            <w:tcW w:w="2089" w:type="dxa"/>
            <w:tcBorders>
              <w:top w:val="single" w:sz="4" w:space="0" w:color="auto"/>
              <w:bottom w:val="single" w:sz="4" w:space="0" w:color="auto"/>
            </w:tcBorders>
          </w:tcPr>
          <w:p w:rsidR="001A37E2" w:rsidRPr="0069048B" w:rsidRDefault="001A37E2" w:rsidP="00776362">
            <w:pPr>
              <w:pStyle w:val="ConsPlusNormal"/>
              <w:ind w:firstLine="0"/>
              <w:rPr>
                <w:rFonts w:ascii="Times New Roman" w:hAnsi="Times New Roman" w:cs="Times New Roman"/>
                <w:lang w:eastAsia="en-US"/>
              </w:rPr>
            </w:pPr>
            <w:r w:rsidRPr="0069048B">
              <w:rPr>
                <w:rFonts w:ascii="Times New Roman" w:hAnsi="Times New Roman" w:cs="Times New Roman"/>
                <w:lang w:eastAsia="en-US"/>
              </w:rPr>
              <w:t>Документ, удостоверяющий личность   заявителя</w:t>
            </w:r>
          </w:p>
        </w:tc>
        <w:tc>
          <w:tcPr>
            <w:tcW w:w="1925" w:type="dxa"/>
            <w:tcBorders>
              <w:top w:val="single" w:sz="4" w:space="0" w:color="auto"/>
              <w:bottom w:val="single" w:sz="4" w:space="0" w:color="auto"/>
            </w:tcBorders>
          </w:tcPr>
          <w:p w:rsidR="001A37E2" w:rsidRPr="0069048B" w:rsidRDefault="001A37E2" w:rsidP="00776362">
            <w:pPr>
              <w:pStyle w:val="ConsPlusNormal"/>
              <w:ind w:firstLine="0"/>
              <w:rPr>
                <w:rFonts w:ascii="Times New Roman" w:hAnsi="Times New Roman" w:cs="Times New Roman"/>
                <w:lang w:eastAsia="en-US"/>
              </w:rPr>
            </w:pPr>
            <w:r w:rsidRPr="0069048B">
              <w:rPr>
                <w:rFonts w:ascii="Times New Roman" w:hAnsi="Times New Roman" w:cs="Times New Roman"/>
                <w:lang w:eastAsia="en-US"/>
              </w:rPr>
              <w:t xml:space="preserve">Оригинал/ копия/электронный документ, </w:t>
            </w:r>
          </w:p>
          <w:p w:rsidR="001A37E2" w:rsidRPr="0069048B" w:rsidRDefault="001A37E2" w:rsidP="00776362">
            <w:pPr>
              <w:pStyle w:val="ConsPlusNormal"/>
              <w:ind w:firstLine="0"/>
              <w:rPr>
                <w:rFonts w:ascii="Times New Roman" w:hAnsi="Times New Roman" w:cs="Times New Roman"/>
                <w:lang w:eastAsia="en-US"/>
              </w:rPr>
            </w:pPr>
            <w:r w:rsidRPr="0069048B">
              <w:rPr>
                <w:rFonts w:ascii="Times New Roman" w:hAnsi="Times New Roman" w:cs="Times New Roman"/>
                <w:lang w:eastAsia="en-US"/>
              </w:rPr>
              <w:t>1 экз.</w:t>
            </w:r>
          </w:p>
        </w:tc>
        <w:tc>
          <w:tcPr>
            <w:tcW w:w="1656" w:type="dxa"/>
            <w:tcBorders>
              <w:top w:val="single" w:sz="4" w:space="0" w:color="auto"/>
              <w:bottom w:val="single" w:sz="4" w:space="0" w:color="auto"/>
            </w:tcBorders>
          </w:tcPr>
          <w:p w:rsidR="001A37E2" w:rsidRPr="0069048B" w:rsidRDefault="001A37E2" w:rsidP="00776362">
            <w:pPr>
              <w:pStyle w:val="ConsPlusNormal"/>
              <w:ind w:firstLine="0"/>
              <w:rPr>
                <w:rFonts w:ascii="Times New Roman" w:hAnsi="Times New Roman" w:cs="Times New Roman"/>
                <w:lang w:eastAsia="en-US"/>
              </w:rPr>
            </w:pPr>
            <w:r w:rsidRPr="0069048B">
              <w:rPr>
                <w:rFonts w:ascii="Times New Roman" w:hAnsi="Times New Roman" w:cs="Times New Roman"/>
                <w:lang w:eastAsia="en-US"/>
              </w:rPr>
              <w:t>Только для просмотра (снятия копии) в начале оказания услуги</w:t>
            </w:r>
          </w:p>
        </w:tc>
        <w:tc>
          <w:tcPr>
            <w:tcW w:w="2194" w:type="dxa"/>
            <w:tcBorders>
              <w:top w:val="single" w:sz="4" w:space="0" w:color="auto"/>
              <w:bottom w:val="single" w:sz="4" w:space="0" w:color="auto"/>
            </w:tcBorders>
          </w:tcPr>
          <w:p w:rsidR="001A37E2" w:rsidRPr="0069048B" w:rsidRDefault="001A37E2" w:rsidP="00776362">
            <w:pPr>
              <w:pStyle w:val="ConsPlusNormal"/>
              <w:ind w:firstLine="0"/>
              <w:contextualSpacing/>
              <w:rPr>
                <w:rFonts w:ascii="Times New Roman" w:hAnsi="Times New Roman" w:cs="Times New Roman"/>
                <w:lang w:eastAsia="en-US"/>
              </w:rPr>
            </w:pPr>
            <w:r w:rsidRPr="0069048B">
              <w:rPr>
                <w:rFonts w:ascii="Times New Roman" w:hAnsi="Times New Roman" w:cs="Times New Roman"/>
                <w:lang w:eastAsia="en-US"/>
              </w:rPr>
              <w:t>Указ Президента РФ от 13.03.1997 № 232 «Об основном документе, удостоверяющем личность гражданина Российской Федерации на территории Российской Федерации», Постановление Правительства РФ от 23.12.2023 № 2267 «Об утверждении;</w:t>
            </w:r>
          </w:p>
          <w:p w:rsidR="001A37E2" w:rsidRPr="0069048B" w:rsidRDefault="001A37E2" w:rsidP="00776362">
            <w:pPr>
              <w:pStyle w:val="ConsPlusNormal"/>
              <w:ind w:firstLine="0"/>
              <w:contextualSpacing/>
              <w:rPr>
                <w:rFonts w:ascii="Times New Roman" w:hAnsi="Times New Roman" w:cs="Times New Roman"/>
                <w:lang w:eastAsia="en-US"/>
              </w:rPr>
            </w:pPr>
            <w:r w:rsidRPr="0069048B">
              <w:rPr>
                <w:rFonts w:ascii="Times New Roman" w:hAnsi="Times New Roman" w:cs="Times New Roman"/>
                <w:lang w:eastAsia="en-US"/>
              </w:rPr>
              <w:t xml:space="preserve">Положения о паспорте гражданина РФ, образца бланка и описания паспорта гражданина Российской Федерации», Федеральный </w:t>
            </w:r>
            <w:hyperlink r:id="rId18" w:history="1">
              <w:r w:rsidRPr="0069048B">
                <w:rPr>
                  <w:rStyle w:val="af0"/>
                  <w:rFonts w:ascii="Times New Roman" w:hAnsi="Times New Roman" w:cs="Times New Roman"/>
                  <w:color w:val="auto"/>
                  <w:lang w:eastAsia="en-US"/>
                </w:rPr>
                <w:t>закон</w:t>
              </w:r>
            </w:hyperlink>
            <w:r w:rsidRPr="0069048B">
              <w:rPr>
                <w:rFonts w:ascii="Times New Roman" w:hAnsi="Times New Roman" w:cs="Times New Roman"/>
                <w:lang w:eastAsia="en-US"/>
              </w:rPr>
              <w:t xml:space="preserve"> от 25.07.2002 № 115-ФЗ «О правовом положении иностранных граждан в Российской </w:t>
            </w:r>
            <w:r w:rsidRPr="0069048B">
              <w:rPr>
                <w:rFonts w:ascii="Times New Roman" w:hAnsi="Times New Roman" w:cs="Times New Roman"/>
                <w:lang w:eastAsia="en-US"/>
              </w:rPr>
              <w:lastRenderedPageBreak/>
              <w:t>Федерации»</w:t>
            </w:r>
          </w:p>
        </w:tc>
        <w:tc>
          <w:tcPr>
            <w:tcW w:w="1701" w:type="dxa"/>
            <w:tcBorders>
              <w:top w:val="single" w:sz="4" w:space="0" w:color="auto"/>
              <w:bottom w:val="single" w:sz="4" w:space="0" w:color="auto"/>
            </w:tcBorders>
          </w:tcPr>
          <w:p w:rsidR="001A37E2" w:rsidRPr="0069048B" w:rsidRDefault="001A37E2" w:rsidP="00776362">
            <w:pPr>
              <w:pStyle w:val="ConsPlusNormal"/>
              <w:ind w:firstLine="0"/>
              <w:rPr>
                <w:rFonts w:ascii="Times New Roman" w:hAnsi="Times New Roman" w:cs="Times New Roman"/>
                <w:lang w:eastAsia="en-US"/>
              </w:rPr>
            </w:pPr>
            <w:r w:rsidRPr="0069048B">
              <w:rPr>
                <w:rFonts w:ascii="Times New Roman" w:hAnsi="Times New Roman" w:cs="Times New Roman"/>
                <w:lang w:eastAsia="en-US"/>
              </w:rPr>
              <w:lastRenderedPageBreak/>
              <w:t>МВД России/ ФМС России &lt;****&gt;</w:t>
            </w:r>
          </w:p>
        </w:tc>
        <w:tc>
          <w:tcPr>
            <w:tcW w:w="2551" w:type="dxa"/>
            <w:tcBorders>
              <w:top w:val="single" w:sz="4" w:space="0" w:color="auto"/>
              <w:bottom w:val="single" w:sz="4" w:space="0" w:color="auto"/>
            </w:tcBorders>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Заявитель</w:t>
            </w:r>
          </w:p>
        </w:tc>
      </w:tr>
      <w:tr w:rsidR="00473667" w:rsidRPr="0069048B" w:rsidTr="00FA0A83">
        <w:tblPrEx>
          <w:tblBorders>
            <w:insideH w:val="nil"/>
          </w:tblBorders>
        </w:tblPrEx>
        <w:tc>
          <w:tcPr>
            <w:tcW w:w="562" w:type="dxa"/>
            <w:tcBorders>
              <w:top w:val="single" w:sz="4" w:space="0" w:color="auto"/>
              <w:bottom w:val="nil"/>
            </w:tcBorders>
            <w:vAlign w:val="center"/>
          </w:tcPr>
          <w:p w:rsidR="001A37E2" w:rsidRPr="0069048B" w:rsidRDefault="0036053D" w:rsidP="00776362">
            <w:pPr>
              <w:pStyle w:val="ConsPlusNormal"/>
              <w:ind w:firstLine="0"/>
              <w:jc w:val="center"/>
              <w:rPr>
                <w:rFonts w:ascii="Times New Roman" w:hAnsi="Times New Roman" w:cs="Times New Roman"/>
              </w:rPr>
            </w:pPr>
            <w:r w:rsidRPr="0069048B">
              <w:rPr>
                <w:rFonts w:ascii="Times New Roman" w:hAnsi="Times New Roman" w:cs="Times New Roman"/>
              </w:rPr>
              <w:lastRenderedPageBreak/>
              <w:t>2</w:t>
            </w:r>
          </w:p>
        </w:tc>
        <w:tc>
          <w:tcPr>
            <w:tcW w:w="1985" w:type="dxa"/>
            <w:tcBorders>
              <w:top w:val="single" w:sz="4" w:space="0" w:color="auto"/>
              <w:bottom w:val="nil"/>
            </w:tcBorders>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Документ, подтверждающий полномочия представителя юридического или физического лица в соответствии с законодательством Российской Федерации</w:t>
            </w:r>
          </w:p>
        </w:tc>
        <w:tc>
          <w:tcPr>
            <w:tcW w:w="2089" w:type="dxa"/>
            <w:tcBorders>
              <w:top w:val="single" w:sz="4" w:space="0" w:color="auto"/>
              <w:bottom w:val="nil"/>
            </w:tcBorders>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Документ, подтверждающий полномочия представителя юридического или физического лица в соответствии с законодательством Российской Федерации</w:t>
            </w:r>
          </w:p>
        </w:tc>
        <w:tc>
          <w:tcPr>
            <w:tcW w:w="1925" w:type="dxa"/>
            <w:tcBorders>
              <w:top w:val="single" w:sz="4" w:space="0" w:color="auto"/>
              <w:bottom w:val="nil"/>
            </w:tcBorders>
          </w:tcPr>
          <w:p w:rsidR="00BB4237" w:rsidRPr="0069048B" w:rsidRDefault="00BB4237" w:rsidP="00776362">
            <w:pPr>
              <w:pStyle w:val="ConsPlusNormal"/>
              <w:ind w:firstLine="0"/>
              <w:rPr>
                <w:rFonts w:ascii="Times New Roman" w:hAnsi="Times New Roman" w:cs="Times New Roman"/>
                <w:lang w:eastAsia="en-US"/>
              </w:rPr>
            </w:pPr>
            <w:r w:rsidRPr="0069048B">
              <w:rPr>
                <w:rFonts w:ascii="Times New Roman" w:hAnsi="Times New Roman" w:cs="Times New Roman"/>
                <w:lang w:eastAsia="en-US"/>
              </w:rPr>
              <w:t xml:space="preserve">Оригинал/ копия/электронный документ, </w:t>
            </w:r>
          </w:p>
          <w:p w:rsidR="001A37E2" w:rsidRPr="0069048B" w:rsidRDefault="00BB4237" w:rsidP="00776362">
            <w:pPr>
              <w:pStyle w:val="ConsPlusNormal"/>
              <w:ind w:firstLine="0"/>
              <w:rPr>
                <w:rFonts w:ascii="Times New Roman" w:hAnsi="Times New Roman" w:cs="Times New Roman"/>
              </w:rPr>
            </w:pPr>
            <w:r w:rsidRPr="0069048B">
              <w:rPr>
                <w:rFonts w:ascii="Times New Roman" w:hAnsi="Times New Roman" w:cs="Times New Roman"/>
                <w:lang w:eastAsia="en-US"/>
              </w:rPr>
              <w:t>1 экз.</w:t>
            </w:r>
          </w:p>
        </w:tc>
        <w:tc>
          <w:tcPr>
            <w:tcW w:w="1656" w:type="dxa"/>
            <w:tcBorders>
              <w:top w:val="single" w:sz="4" w:space="0" w:color="auto"/>
              <w:bottom w:val="nil"/>
            </w:tcBorders>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Только для просмотра (снятия копии) в начале оказания услуги</w:t>
            </w:r>
          </w:p>
        </w:tc>
        <w:tc>
          <w:tcPr>
            <w:tcW w:w="2194" w:type="dxa"/>
            <w:tcBorders>
              <w:top w:val="single" w:sz="4" w:space="0" w:color="auto"/>
              <w:bottom w:val="nil"/>
            </w:tcBorders>
          </w:tcPr>
          <w:p w:rsidR="001A37E2" w:rsidRPr="0069048B" w:rsidRDefault="00F72A57" w:rsidP="006B73BE">
            <w:pPr>
              <w:pStyle w:val="ConsPlusNormal"/>
              <w:ind w:firstLine="0"/>
              <w:rPr>
                <w:rFonts w:ascii="Times New Roman" w:hAnsi="Times New Roman" w:cs="Times New Roman"/>
              </w:rPr>
            </w:pPr>
            <w:hyperlink r:id="rId19">
              <w:r w:rsidR="006B73BE" w:rsidRPr="006B73BE">
                <w:rPr>
                  <w:rFonts w:ascii="Times New Roman" w:hAnsi="Times New Roman" w:cs="Times New Roman"/>
                  <w:color w:val="FF0000"/>
                </w:rPr>
                <w:t>с</w:t>
              </w:r>
              <w:r w:rsidR="006B73BE" w:rsidRPr="006B73BE">
                <w:rPr>
                  <w:rFonts w:ascii="Times New Roman" w:hAnsi="Times New Roman" w:cs="Times New Roman"/>
                </w:rPr>
                <w:t>т</w:t>
              </w:r>
              <w:r w:rsidR="006B73BE">
                <w:rPr>
                  <w:rFonts w:ascii="Times New Roman" w:hAnsi="Times New Roman" w:cs="Times New Roman"/>
                </w:rPr>
                <w:t xml:space="preserve">. </w:t>
              </w:r>
              <w:r w:rsidR="001A37E2" w:rsidRPr="0069048B">
                <w:rPr>
                  <w:rFonts w:ascii="Times New Roman" w:hAnsi="Times New Roman" w:cs="Times New Roman"/>
                </w:rPr>
                <w:t>185</w:t>
              </w:r>
            </w:hyperlink>
            <w:r w:rsidR="006B73BE">
              <w:rPr>
                <w:rFonts w:ascii="Times New Roman" w:hAnsi="Times New Roman" w:cs="Times New Roman"/>
              </w:rPr>
              <w:t>, 185.1</w:t>
            </w:r>
            <w:r w:rsidR="001A37E2" w:rsidRPr="0069048B">
              <w:rPr>
                <w:rFonts w:ascii="Times New Roman" w:hAnsi="Times New Roman" w:cs="Times New Roman"/>
              </w:rPr>
              <w:t xml:space="preserve"> Гражданского кодекса Российской Федерации</w:t>
            </w:r>
          </w:p>
        </w:tc>
        <w:tc>
          <w:tcPr>
            <w:tcW w:w="1701" w:type="dxa"/>
            <w:tcBorders>
              <w:top w:val="single" w:sz="4" w:space="0" w:color="auto"/>
              <w:bottom w:val="nil"/>
            </w:tcBorders>
          </w:tcPr>
          <w:p w:rsidR="001A37E2" w:rsidRPr="0069048B" w:rsidRDefault="001A37E2" w:rsidP="006B73BE">
            <w:pPr>
              <w:pStyle w:val="ConsPlusNormal"/>
              <w:ind w:firstLine="0"/>
              <w:rPr>
                <w:rFonts w:ascii="Times New Roman" w:hAnsi="Times New Roman" w:cs="Times New Roman"/>
              </w:rPr>
            </w:pPr>
            <w:r w:rsidRPr="0069048B">
              <w:rPr>
                <w:rFonts w:ascii="Times New Roman" w:hAnsi="Times New Roman" w:cs="Times New Roman"/>
              </w:rPr>
              <w:t>Нотариат</w:t>
            </w:r>
            <w:r w:rsidR="006B73BE" w:rsidRPr="006B73BE">
              <w:rPr>
                <w:rFonts w:ascii="Times New Roman" w:hAnsi="Times New Roman" w:cs="Times New Roman"/>
                <w:color w:val="FF0000"/>
              </w:rPr>
              <w:t>, иные лица, указанные в статье</w:t>
            </w:r>
            <w:hyperlink r:id="rId20">
              <w:r w:rsidR="006B73BE" w:rsidRPr="006B73BE">
                <w:rPr>
                  <w:rFonts w:ascii="Times New Roman" w:hAnsi="Times New Roman" w:cs="Times New Roman"/>
                  <w:color w:val="FF0000"/>
                </w:rPr>
                <w:t xml:space="preserve"> 185</w:t>
              </w:r>
            </w:hyperlink>
            <w:r w:rsidR="006B73BE" w:rsidRPr="006B73BE">
              <w:rPr>
                <w:rFonts w:ascii="Times New Roman" w:hAnsi="Times New Roman" w:cs="Times New Roman"/>
                <w:color w:val="FF0000"/>
              </w:rPr>
              <w:t>.1 Гражданского кодекса Российской Федерации</w:t>
            </w:r>
          </w:p>
        </w:tc>
        <w:tc>
          <w:tcPr>
            <w:tcW w:w="2551" w:type="dxa"/>
            <w:tcBorders>
              <w:top w:val="single" w:sz="4" w:space="0" w:color="auto"/>
              <w:bottom w:val="nil"/>
            </w:tcBorders>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Заявитель</w:t>
            </w:r>
          </w:p>
        </w:tc>
      </w:tr>
      <w:tr w:rsidR="00473667" w:rsidRPr="0069048B" w:rsidTr="00FA0A83">
        <w:tc>
          <w:tcPr>
            <w:tcW w:w="562" w:type="dxa"/>
            <w:vAlign w:val="center"/>
          </w:tcPr>
          <w:p w:rsidR="001A37E2" w:rsidRPr="0069048B" w:rsidRDefault="0036053D" w:rsidP="00776362">
            <w:pPr>
              <w:pStyle w:val="ConsPlusNormal"/>
              <w:ind w:firstLine="0"/>
              <w:jc w:val="center"/>
              <w:rPr>
                <w:rFonts w:ascii="Times New Roman" w:hAnsi="Times New Roman" w:cs="Times New Roman"/>
              </w:rPr>
            </w:pPr>
            <w:r w:rsidRPr="0069048B">
              <w:rPr>
                <w:rFonts w:ascii="Times New Roman" w:hAnsi="Times New Roman" w:cs="Times New Roman"/>
              </w:rPr>
              <w:t>3</w:t>
            </w:r>
          </w:p>
        </w:tc>
        <w:tc>
          <w:tcPr>
            <w:tcW w:w="198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Схема расположения земельного участка на кадастровом плане территории</w:t>
            </w:r>
          </w:p>
        </w:tc>
        <w:tc>
          <w:tcPr>
            <w:tcW w:w="2089" w:type="dxa"/>
          </w:tcPr>
          <w:p w:rsidR="001A37E2" w:rsidRPr="0069048B" w:rsidRDefault="001A37E2" w:rsidP="00E503B1">
            <w:pPr>
              <w:pStyle w:val="ConsPlusNormal"/>
              <w:ind w:firstLine="0"/>
              <w:rPr>
                <w:rFonts w:ascii="Times New Roman" w:hAnsi="Times New Roman" w:cs="Times New Roman"/>
              </w:rPr>
            </w:pPr>
            <w:r w:rsidRPr="0069048B">
              <w:rPr>
                <w:rFonts w:ascii="Times New Roman" w:hAnsi="Times New Roman" w:cs="Times New Roman"/>
              </w:rPr>
              <w:t>Схема расположения</w:t>
            </w:r>
            <w:r w:rsidR="00C47B9F" w:rsidRPr="0069048B">
              <w:rPr>
                <w:rFonts w:ascii="Times New Roman" w:hAnsi="Times New Roman" w:cs="Times New Roman"/>
              </w:rPr>
              <w:t xml:space="preserve"> </w:t>
            </w:r>
            <w:r w:rsidRPr="0069048B">
              <w:rPr>
                <w:rFonts w:ascii="Times New Roman" w:hAnsi="Times New Roman" w:cs="Times New Roman"/>
              </w:rPr>
              <w:t xml:space="preserve"> земельного участка</w:t>
            </w:r>
            <w:r w:rsidR="00F137B2" w:rsidRPr="0069048B">
              <w:rPr>
                <w:rFonts w:ascii="Times New Roman" w:hAnsi="Times New Roman" w:cs="Times New Roman"/>
              </w:rPr>
              <w:t xml:space="preserve"> или земельных участков на кадастровом плане территории</w:t>
            </w:r>
            <w:r w:rsidR="00C47B9F" w:rsidRPr="0069048B">
              <w:rPr>
                <w:rFonts w:ascii="Times New Roman" w:hAnsi="Times New Roman" w:cs="Times New Roman"/>
              </w:rPr>
              <w:t xml:space="preserve"> </w:t>
            </w:r>
          </w:p>
        </w:tc>
        <w:tc>
          <w:tcPr>
            <w:tcW w:w="192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Оригинал</w:t>
            </w:r>
            <w:r w:rsidR="00F137B2" w:rsidRPr="0069048B">
              <w:rPr>
                <w:rFonts w:ascii="Times New Roman" w:hAnsi="Times New Roman" w:cs="Times New Roman"/>
              </w:rPr>
              <w:t>/</w:t>
            </w:r>
            <w:r w:rsidR="00F137B2" w:rsidRPr="0069048B">
              <w:rPr>
                <w:rFonts w:ascii="Times New Roman" w:hAnsi="Times New Roman" w:cs="Times New Roman"/>
                <w:lang w:eastAsia="en-US"/>
              </w:rPr>
              <w:t xml:space="preserve"> электронный документ</w:t>
            </w:r>
            <w:r w:rsidRPr="0069048B">
              <w:rPr>
                <w:rFonts w:ascii="Times New Roman" w:hAnsi="Times New Roman" w:cs="Times New Roman"/>
              </w:rPr>
              <w:t xml:space="preserve">, </w:t>
            </w:r>
            <w:r w:rsidR="001424F1" w:rsidRPr="0069048B">
              <w:rPr>
                <w:rFonts w:ascii="Times New Roman" w:hAnsi="Times New Roman" w:cs="Times New Roman"/>
              </w:rPr>
              <w:t>2</w:t>
            </w:r>
            <w:r w:rsidRPr="0069048B">
              <w:rPr>
                <w:rFonts w:ascii="Times New Roman" w:hAnsi="Times New Roman" w:cs="Times New Roman"/>
              </w:rPr>
              <w:t xml:space="preserve"> экз.</w:t>
            </w:r>
            <w:r w:rsidR="00E503B1" w:rsidRPr="0069048B">
              <w:rPr>
                <w:rFonts w:ascii="Times New Roman" w:hAnsi="Times New Roman" w:cs="Times New Roman"/>
                <w:lang w:val="en-US"/>
              </w:rPr>
              <w:t xml:space="preserve"> &lt;*****&gt;</w:t>
            </w:r>
          </w:p>
        </w:tc>
        <w:tc>
          <w:tcPr>
            <w:tcW w:w="1656"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Без возврата</w:t>
            </w:r>
          </w:p>
        </w:tc>
        <w:tc>
          <w:tcPr>
            <w:tcW w:w="2194" w:type="dxa"/>
          </w:tcPr>
          <w:p w:rsidR="001A37E2" w:rsidRPr="0069048B" w:rsidRDefault="006B73BE" w:rsidP="006B73BE">
            <w:pPr>
              <w:pStyle w:val="ConsPlusNormal"/>
              <w:ind w:firstLine="0"/>
              <w:rPr>
                <w:rFonts w:ascii="Times New Roman" w:hAnsi="Times New Roman" w:cs="Times New Roman"/>
              </w:rPr>
            </w:pPr>
            <w:r w:rsidRPr="006B73BE">
              <w:rPr>
                <w:rFonts w:ascii="Times New Roman" w:hAnsi="Times New Roman" w:cs="Times New Roman"/>
                <w:color w:val="FF0000"/>
              </w:rPr>
              <w:t xml:space="preserve">ст. </w:t>
            </w:r>
            <w:hyperlink r:id="rId21">
              <w:r w:rsidR="001A37E2" w:rsidRPr="0069048B">
                <w:rPr>
                  <w:rFonts w:ascii="Times New Roman" w:hAnsi="Times New Roman" w:cs="Times New Roman"/>
                </w:rPr>
                <w:t>11.4</w:t>
              </w:r>
            </w:hyperlink>
            <w:r w:rsidR="001A37E2" w:rsidRPr="0069048B">
              <w:rPr>
                <w:rFonts w:ascii="Times New Roman" w:hAnsi="Times New Roman" w:cs="Times New Roman"/>
              </w:rPr>
              <w:t xml:space="preserve">, </w:t>
            </w:r>
            <w:hyperlink r:id="rId22">
              <w:r w:rsidR="001A37E2" w:rsidRPr="0069048B">
                <w:rPr>
                  <w:rFonts w:ascii="Times New Roman" w:hAnsi="Times New Roman" w:cs="Times New Roman"/>
                </w:rPr>
                <w:t>11.10</w:t>
              </w:r>
            </w:hyperlink>
            <w:r w:rsidR="001A37E2" w:rsidRPr="0069048B">
              <w:rPr>
                <w:rFonts w:ascii="Times New Roman" w:hAnsi="Times New Roman" w:cs="Times New Roman"/>
              </w:rPr>
              <w:t xml:space="preserve"> Земельного кодекса РФ</w:t>
            </w:r>
          </w:p>
        </w:tc>
        <w:tc>
          <w:tcPr>
            <w:tcW w:w="170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Кадастровые инженеры</w:t>
            </w:r>
          </w:p>
        </w:tc>
        <w:tc>
          <w:tcPr>
            <w:tcW w:w="255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Заявитель</w:t>
            </w:r>
          </w:p>
        </w:tc>
      </w:tr>
      <w:tr w:rsidR="00473667" w:rsidRPr="0069048B" w:rsidTr="00FA0A83">
        <w:tc>
          <w:tcPr>
            <w:tcW w:w="562" w:type="dxa"/>
            <w:vAlign w:val="center"/>
          </w:tcPr>
          <w:p w:rsidR="001A37E2" w:rsidRPr="0069048B" w:rsidRDefault="0036053D" w:rsidP="00776362">
            <w:pPr>
              <w:pStyle w:val="ConsPlusNormal"/>
              <w:ind w:firstLine="0"/>
              <w:jc w:val="center"/>
              <w:rPr>
                <w:rFonts w:ascii="Times New Roman" w:hAnsi="Times New Roman" w:cs="Times New Roman"/>
              </w:rPr>
            </w:pPr>
            <w:r w:rsidRPr="0069048B">
              <w:rPr>
                <w:rFonts w:ascii="Times New Roman" w:hAnsi="Times New Roman" w:cs="Times New Roman"/>
              </w:rPr>
              <w:t>4</w:t>
            </w:r>
          </w:p>
        </w:tc>
        <w:tc>
          <w:tcPr>
            <w:tcW w:w="198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Документ, удостоверяющий права заявителя на объект недвижимости, если такие права не зарегистрированы в ЕГРН</w:t>
            </w:r>
          </w:p>
        </w:tc>
        <w:tc>
          <w:tcPr>
            <w:tcW w:w="2089"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 xml:space="preserve">Правоустанавливающие и (или) </w:t>
            </w:r>
            <w:proofErr w:type="spellStart"/>
            <w:r w:rsidRPr="0069048B">
              <w:rPr>
                <w:rFonts w:ascii="Times New Roman" w:hAnsi="Times New Roman" w:cs="Times New Roman"/>
              </w:rPr>
              <w:t>правоудостоверяющие</w:t>
            </w:r>
            <w:proofErr w:type="spellEnd"/>
            <w:r w:rsidRPr="0069048B">
              <w:rPr>
                <w:rFonts w:ascii="Times New Roman" w:hAnsi="Times New Roman" w:cs="Times New Roman"/>
              </w:rPr>
              <w:t xml:space="preserve"> документы на исходный земельный участок, если такие права не зарегистрированы в ЕГРН</w:t>
            </w:r>
          </w:p>
        </w:tc>
        <w:tc>
          <w:tcPr>
            <w:tcW w:w="1925" w:type="dxa"/>
          </w:tcPr>
          <w:p w:rsidR="00BB4237" w:rsidRPr="0069048B" w:rsidRDefault="00BB4237" w:rsidP="00776362">
            <w:pPr>
              <w:pStyle w:val="ConsPlusNormal"/>
              <w:ind w:firstLine="0"/>
              <w:rPr>
                <w:rFonts w:ascii="Times New Roman" w:hAnsi="Times New Roman" w:cs="Times New Roman"/>
                <w:lang w:eastAsia="en-US"/>
              </w:rPr>
            </w:pPr>
            <w:r w:rsidRPr="0069048B">
              <w:rPr>
                <w:rFonts w:ascii="Times New Roman" w:hAnsi="Times New Roman" w:cs="Times New Roman"/>
                <w:lang w:eastAsia="en-US"/>
              </w:rPr>
              <w:t xml:space="preserve">Оригинал/ копия/электронный документ, </w:t>
            </w:r>
          </w:p>
          <w:p w:rsidR="001A37E2" w:rsidRPr="0069048B" w:rsidRDefault="00BB4237" w:rsidP="00776362">
            <w:pPr>
              <w:pStyle w:val="ConsPlusNormal"/>
              <w:ind w:firstLine="0"/>
              <w:rPr>
                <w:rFonts w:ascii="Times New Roman" w:hAnsi="Times New Roman" w:cs="Times New Roman"/>
              </w:rPr>
            </w:pPr>
            <w:r w:rsidRPr="0069048B">
              <w:rPr>
                <w:rFonts w:ascii="Times New Roman" w:hAnsi="Times New Roman" w:cs="Times New Roman"/>
                <w:lang w:eastAsia="en-US"/>
              </w:rPr>
              <w:t>1 экз.</w:t>
            </w:r>
          </w:p>
        </w:tc>
        <w:tc>
          <w:tcPr>
            <w:tcW w:w="1656" w:type="dxa"/>
          </w:tcPr>
          <w:p w:rsidR="001A37E2" w:rsidRPr="0069048B" w:rsidRDefault="00BB4237" w:rsidP="00776362">
            <w:pPr>
              <w:pStyle w:val="ConsPlusNormal"/>
              <w:ind w:firstLine="0"/>
              <w:rPr>
                <w:rFonts w:ascii="Times New Roman" w:hAnsi="Times New Roman" w:cs="Times New Roman"/>
              </w:rPr>
            </w:pPr>
            <w:r w:rsidRPr="0069048B">
              <w:rPr>
                <w:rFonts w:ascii="Times New Roman" w:hAnsi="Times New Roman" w:cs="Times New Roman"/>
                <w:lang w:eastAsia="en-US"/>
              </w:rPr>
              <w:t>Только для просмотра (снятия копии) в начале оказания услуги</w:t>
            </w:r>
          </w:p>
        </w:tc>
        <w:tc>
          <w:tcPr>
            <w:tcW w:w="2194" w:type="dxa"/>
          </w:tcPr>
          <w:p w:rsidR="001A37E2" w:rsidRPr="0069048B" w:rsidRDefault="00F72A57" w:rsidP="00776362">
            <w:pPr>
              <w:pStyle w:val="ConsPlusNormal"/>
              <w:ind w:firstLine="0"/>
              <w:rPr>
                <w:rFonts w:ascii="Times New Roman" w:hAnsi="Times New Roman" w:cs="Times New Roman"/>
              </w:rPr>
            </w:pPr>
            <w:hyperlink r:id="rId23">
              <w:r w:rsidR="001A37E2" w:rsidRPr="0069048B">
                <w:rPr>
                  <w:rFonts w:ascii="Times New Roman" w:hAnsi="Times New Roman" w:cs="Times New Roman"/>
                </w:rPr>
                <w:t>ст. 11.3</w:t>
              </w:r>
            </w:hyperlink>
            <w:r w:rsidR="001A37E2" w:rsidRPr="0069048B">
              <w:rPr>
                <w:rFonts w:ascii="Times New Roman" w:hAnsi="Times New Roman" w:cs="Times New Roman"/>
              </w:rPr>
              <w:t xml:space="preserve">, </w:t>
            </w:r>
            <w:hyperlink r:id="rId24">
              <w:r w:rsidR="001A37E2" w:rsidRPr="0069048B">
                <w:rPr>
                  <w:rFonts w:ascii="Times New Roman" w:hAnsi="Times New Roman" w:cs="Times New Roman"/>
                </w:rPr>
                <w:t>11.4</w:t>
              </w:r>
            </w:hyperlink>
            <w:r w:rsidR="001A37E2" w:rsidRPr="0069048B">
              <w:rPr>
                <w:rFonts w:ascii="Times New Roman" w:hAnsi="Times New Roman" w:cs="Times New Roman"/>
              </w:rPr>
              <w:t xml:space="preserve"> Земельного кодекса РФ</w:t>
            </w:r>
          </w:p>
        </w:tc>
        <w:tc>
          <w:tcPr>
            <w:tcW w:w="170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Орган технической инвентаризации</w:t>
            </w:r>
          </w:p>
        </w:tc>
        <w:tc>
          <w:tcPr>
            <w:tcW w:w="255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Заявитель</w:t>
            </w:r>
          </w:p>
        </w:tc>
      </w:tr>
      <w:tr w:rsidR="00473667" w:rsidRPr="0069048B" w:rsidTr="00FA0A83">
        <w:tc>
          <w:tcPr>
            <w:tcW w:w="562" w:type="dxa"/>
            <w:vMerge w:val="restart"/>
            <w:vAlign w:val="center"/>
          </w:tcPr>
          <w:p w:rsidR="001A37E2" w:rsidRPr="0069048B" w:rsidRDefault="00AC50D3" w:rsidP="00776362">
            <w:pPr>
              <w:pStyle w:val="ConsPlusNormal"/>
              <w:ind w:firstLine="0"/>
              <w:jc w:val="center"/>
              <w:rPr>
                <w:rFonts w:ascii="Times New Roman" w:hAnsi="Times New Roman" w:cs="Times New Roman"/>
              </w:rPr>
            </w:pPr>
            <w:r w:rsidRPr="0069048B">
              <w:rPr>
                <w:rFonts w:ascii="Times New Roman" w:hAnsi="Times New Roman" w:cs="Times New Roman"/>
              </w:rPr>
              <w:t>5</w:t>
            </w:r>
          </w:p>
        </w:tc>
        <w:tc>
          <w:tcPr>
            <w:tcW w:w="198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Выписка из ЕГРЮЛ</w:t>
            </w:r>
          </w:p>
        </w:tc>
        <w:tc>
          <w:tcPr>
            <w:tcW w:w="2089"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Выписка из ЕГРЮЛ</w:t>
            </w:r>
          </w:p>
        </w:tc>
        <w:tc>
          <w:tcPr>
            <w:tcW w:w="192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Оригинал в 1 экз.</w:t>
            </w:r>
          </w:p>
        </w:tc>
        <w:tc>
          <w:tcPr>
            <w:tcW w:w="1656"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Без возврата</w:t>
            </w:r>
          </w:p>
        </w:tc>
        <w:tc>
          <w:tcPr>
            <w:tcW w:w="2194" w:type="dxa"/>
          </w:tcPr>
          <w:p w:rsidR="001A37E2" w:rsidRPr="0069048B" w:rsidRDefault="00F72A57" w:rsidP="00776362">
            <w:pPr>
              <w:pStyle w:val="ConsPlusNormal"/>
              <w:ind w:firstLine="0"/>
              <w:rPr>
                <w:rFonts w:ascii="Times New Roman" w:hAnsi="Times New Roman" w:cs="Times New Roman"/>
              </w:rPr>
            </w:pPr>
            <w:hyperlink r:id="rId25">
              <w:r w:rsidR="001A37E2" w:rsidRPr="0069048B">
                <w:rPr>
                  <w:rFonts w:ascii="Times New Roman" w:hAnsi="Times New Roman" w:cs="Times New Roman"/>
                </w:rPr>
                <w:t>ст. 11.10</w:t>
              </w:r>
            </w:hyperlink>
            <w:r w:rsidR="001A37E2" w:rsidRPr="0069048B">
              <w:rPr>
                <w:rFonts w:ascii="Times New Roman" w:hAnsi="Times New Roman" w:cs="Times New Roman"/>
              </w:rPr>
              <w:t xml:space="preserve"> Земельного кодекса РФ</w:t>
            </w:r>
          </w:p>
        </w:tc>
        <w:tc>
          <w:tcPr>
            <w:tcW w:w="170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ФНС России</w:t>
            </w:r>
          </w:p>
        </w:tc>
        <w:tc>
          <w:tcPr>
            <w:tcW w:w="255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 порядке межведомственного взаимодействия или заявитель по собственной инициативе</w:t>
            </w:r>
          </w:p>
        </w:tc>
      </w:tr>
      <w:tr w:rsidR="00473667" w:rsidRPr="0069048B" w:rsidTr="00FA0A83">
        <w:tc>
          <w:tcPr>
            <w:tcW w:w="562" w:type="dxa"/>
            <w:vMerge/>
            <w:vAlign w:val="center"/>
          </w:tcPr>
          <w:p w:rsidR="001A37E2" w:rsidRPr="0069048B" w:rsidRDefault="001A37E2" w:rsidP="00776362">
            <w:pPr>
              <w:pStyle w:val="ConsPlusNormal"/>
              <w:jc w:val="center"/>
              <w:rPr>
                <w:rFonts w:ascii="Times New Roman" w:hAnsi="Times New Roman" w:cs="Times New Roman"/>
              </w:rPr>
            </w:pPr>
          </w:p>
        </w:tc>
        <w:tc>
          <w:tcPr>
            <w:tcW w:w="198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Выписка из ЕГРИП</w:t>
            </w:r>
          </w:p>
        </w:tc>
        <w:tc>
          <w:tcPr>
            <w:tcW w:w="2089"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Выписка из ЕГРИП</w:t>
            </w:r>
          </w:p>
        </w:tc>
        <w:tc>
          <w:tcPr>
            <w:tcW w:w="192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Оригинал выписки из ЕГРИП в 1 экз. в виде электронного документа</w:t>
            </w:r>
          </w:p>
        </w:tc>
        <w:tc>
          <w:tcPr>
            <w:tcW w:w="1656"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Без возврата</w:t>
            </w:r>
          </w:p>
        </w:tc>
        <w:tc>
          <w:tcPr>
            <w:tcW w:w="2194" w:type="dxa"/>
          </w:tcPr>
          <w:p w:rsidR="001A37E2" w:rsidRPr="0069048B" w:rsidRDefault="00F72A57" w:rsidP="00776362">
            <w:pPr>
              <w:pStyle w:val="ConsPlusNormal"/>
              <w:ind w:firstLine="0"/>
              <w:rPr>
                <w:rFonts w:ascii="Times New Roman" w:hAnsi="Times New Roman" w:cs="Times New Roman"/>
              </w:rPr>
            </w:pPr>
            <w:hyperlink r:id="rId26">
              <w:r w:rsidR="001A37E2" w:rsidRPr="0069048B">
                <w:rPr>
                  <w:rFonts w:ascii="Times New Roman" w:hAnsi="Times New Roman" w:cs="Times New Roman"/>
                </w:rPr>
                <w:t>ст. 11.10</w:t>
              </w:r>
            </w:hyperlink>
            <w:r w:rsidR="001A37E2" w:rsidRPr="0069048B">
              <w:rPr>
                <w:rFonts w:ascii="Times New Roman" w:hAnsi="Times New Roman" w:cs="Times New Roman"/>
              </w:rPr>
              <w:t xml:space="preserve"> Земельного кодекса РФ</w:t>
            </w:r>
          </w:p>
        </w:tc>
        <w:tc>
          <w:tcPr>
            <w:tcW w:w="170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ФНС России</w:t>
            </w:r>
          </w:p>
        </w:tc>
        <w:tc>
          <w:tcPr>
            <w:tcW w:w="255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 порядке межведомственного информационного взаимодействия или заявитель по собственной инициативе</w:t>
            </w:r>
          </w:p>
        </w:tc>
      </w:tr>
      <w:tr w:rsidR="00473667" w:rsidRPr="0069048B" w:rsidTr="00FA0A83">
        <w:tc>
          <w:tcPr>
            <w:tcW w:w="562" w:type="dxa"/>
            <w:vAlign w:val="center"/>
          </w:tcPr>
          <w:p w:rsidR="001A37E2" w:rsidRPr="0069048B" w:rsidRDefault="00AC50D3" w:rsidP="00776362">
            <w:pPr>
              <w:pStyle w:val="ConsPlusNormal"/>
              <w:ind w:firstLine="0"/>
              <w:jc w:val="center"/>
              <w:rPr>
                <w:rFonts w:ascii="Times New Roman" w:hAnsi="Times New Roman" w:cs="Times New Roman"/>
              </w:rPr>
            </w:pPr>
            <w:r w:rsidRPr="0069048B">
              <w:rPr>
                <w:rFonts w:ascii="Times New Roman" w:hAnsi="Times New Roman" w:cs="Times New Roman"/>
              </w:rPr>
              <w:lastRenderedPageBreak/>
              <w:t>6</w:t>
            </w:r>
          </w:p>
        </w:tc>
        <w:tc>
          <w:tcPr>
            <w:tcW w:w="198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Выписка из Единого государственного реестра недвижимости об основных характеристиках и зарегистрированных правах на объект недвижимости</w:t>
            </w:r>
          </w:p>
        </w:tc>
        <w:tc>
          <w:tcPr>
            <w:tcW w:w="2089"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Выписка из Единого государственного реестра недвижимости об основных характеристиках и зарегистрированных правах на объект недвижимости</w:t>
            </w:r>
          </w:p>
        </w:tc>
        <w:tc>
          <w:tcPr>
            <w:tcW w:w="192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1. Оригинал выписки в 1 экз.</w:t>
            </w:r>
          </w:p>
        </w:tc>
        <w:tc>
          <w:tcPr>
            <w:tcW w:w="1656"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Без возврата</w:t>
            </w:r>
          </w:p>
        </w:tc>
        <w:tc>
          <w:tcPr>
            <w:tcW w:w="2194" w:type="dxa"/>
          </w:tcPr>
          <w:p w:rsidR="001A37E2" w:rsidRPr="0069048B" w:rsidRDefault="00F72A57" w:rsidP="00776362">
            <w:pPr>
              <w:pStyle w:val="ConsPlusNormal"/>
              <w:ind w:firstLine="0"/>
              <w:rPr>
                <w:rFonts w:ascii="Times New Roman" w:hAnsi="Times New Roman" w:cs="Times New Roman"/>
              </w:rPr>
            </w:pPr>
            <w:hyperlink r:id="rId27">
              <w:r w:rsidR="001A37E2" w:rsidRPr="0069048B">
                <w:rPr>
                  <w:rFonts w:ascii="Times New Roman" w:hAnsi="Times New Roman" w:cs="Times New Roman"/>
                </w:rPr>
                <w:t>ст. 11.8</w:t>
              </w:r>
            </w:hyperlink>
            <w:r w:rsidR="001A37E2" w:rsidRPr="0069048B">
              <w:rPr>
                <w:rFonts w:ascii="Times New Roman" w:hAnsi="Times New Roman" w:cs="Times New Roman"/>
              </w:rPr>
              <w:t xml:space="preserve"> Земельного кодекса РФ</w:t>
            </w:r>
          </w:p>
        </w:tc>
        <w:tc>
          <w:tcPr>
            <w:tcW w:w="1701" w:type="dxa"/>
          </w:tcPr>
          <w:p w:rsidR="001A37E2" w:rsidRPr="0069048B" w:rsidRDefault="001A37E2" w:rsidP="00776362">
            <w:pPr>
              <w:pStyle w:val="ConsPlusNormal"/>
              <w:ind w:firstLine="0"/>
              <w:rPr>
                <w:rFonts w:ascii="Times New Roman" w:hAnsi="Times New Roman" w:cs="Times New Roman"/>
              </w:rPr>
            </w:pPr>
            <w:proofErr w:type="spellStart"/>
            <w:r w:rsidRPr="0069048B">
              <w:rPr>
                <w:rFonts w:ascii="Times New Roman" w:hAnsi="Times New Roman" w:cs="Times New Roman"/>
              </w:rPr>
              <w:t>Росреестр</w:t>
            </w:r>
            <w:proofErr w:type="spellEnd"/>
          </w:p>
        </w:tc>
        <w:tc>
          <w:tcPr>
            <w:tcW w:w="255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 порядке межведомственного информационного взаимодействия или заявитель по собственной инициативе</w:t>
            </w:r>
          </w:p>
        </w:tc>
      </w:tr>
      <w:tr w:rsidR="00473667" w:rsidRPr="0069048B" w:rsidTr="00FA0A83">
        <w:tc>
          <w:tcPr>
            <w:tcW w:w="562" w:type="dxa"/>
            <w:vAlign w:val="center"/>
          </w:tcPr>
          <w:p w:rsidR="001A37E2" w:rsidRPr="0069048B" w:rsidRDefault="00AC50D3" w:rsidP="00776362">
            <w:pPr>
              <w:pStyle w:val="ConsPlusNormal"/>
              <w:ind w:firstLine="0"/>
              <w:jc w:val="center"/>
              <w:rPr>
                <w:rFonts w:ascii="Times New Roman" w:hAnsi="Times New Roman" w:cs="Times New Roman"/>
              </w:rPr>
            </w:pPr>
            <w:r w:rsidRPr="0069048B">
              <w:rPr>
                <w:rFonts w:ascii="Times New Roman" w:hAnsi="Times New Roman" w:cs="Times New Roman"/>
              </w:rPr>
              <w:t>7</w:t>
            </w:r>
          </w:p>
        </w:tc>
        <w:tc>
          <w:tcPr>
            <w:tcW w:w="198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Сведения о нахождении земельного участка в границах санитарно-защитных зон</w:t>
            </w:r>
          </w:p>
        </w:tc>
        <w:tc>
          <w:tcPr>
            <w:tcW w:w="2089"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Сведения о нахождении земельного участка в границах санитарно-защитных зон</w:t>
            </w:r>
          </w:p>
        </w:tc>
        <w:tc>
          <w:tcPr>
            <w:tcW w:w="192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Оригинал в 1 экз.</w:t>
            </w:r>
          </w:p>
        </w:tc>
        <w:tc>
          <w:tcPr>
            <w:tcW w:w="1656"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Без возврата</w:t>
            </w:r>
          </w:p>
        </w:tc>
        <w:tc>
          <w:tcPr>
            <w:tcW w:w="2194" w:type="dxa"/>
          </w:tcPr>
          <w:p w:rsidR="001A37E2" w:rsidRPr="0069048B" w:rsidRDefault="00F72A57" w:rsidP="00776362">
            <w:pPr>
              <w:pStyle w:val="ConsPlusNormal"/>
              <w:ind w:firstLine="0"/>
              <w:rPr>
                <w:rFonts w:ascii="Times New Roman" w:hAnsi="Times New Roman" w:cs="Times New Roman"/>
              </w:rPr>
            </w:pPr>
            <w:hyperlink r:id="rId28">
              <w:r w:rsidR="001A37E2" w:rsidRPr="0069048B">
                <w:rPr>
                  <w:rFonts w:ascii="Times New Roman" w:hAnsi="Times New Roman" w:cs="Times New Roman"/>
                </w:rPr>
                <w:t>ст. 11.9</w:t>
              </w:r>
            </w:hyperlink>
            <w:r w:rsidR="001A37E2" w:rsidRPr="0069048B">
              <w:rPr>
                <w:rFonts w:ascii="Times New Roman" w:hAnsi="Times New Roman" w:cs="Times New Roman"/>
              </w:rPr>
              <w:t xml:space="preserve">, </w:t>
            </w:r>
            <w:hyperlink r:id="rId29">
              <w:r w:rsidR="001A37E2" w:rsidRPr="0069048B">
                <w:rPr>
                  <w:rFonts w:ascii="Times New Roman" w:hAnsi="Times New Roman" w:cs="Times New Roman"/>
                </w:rPr>
                <w:t>11.10</w:t>
              </w:r>
            </w:hyperlink>
            <w:r w:rsidR="001A37E2" w:rsidRPr="0069048B">
              <w:rPr>
                <w:rFonts w:ascii="Times New Roman" w:hAnsi="Times New Roman" w:cs="Times New Roman"/>
              </w:rPr>
              <w:t xml:space="preserve"> Земельного кодекса РФ</w:t>
            </w:r>
          </w:p>
        </w:tc>
        <w:tc>
          <w:tcPr>
            <w:tcW w:w="170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Администрация г.о. Тольятти (ДГД)</w:t>
            </w:r>
          </w:p>
        </w:tc>
        <w:tc>
          <w:tcPr>
            <w:tcW w:w="255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 порядке внутриведомственного информационного взаимодействия или заявитель по собственной инициативе</w:t>
            </w:r>
          </w:p>
        </w:tc>
      </w:tr>
      <w:tr w:rsidR="00473667" w:rsidRPr="0069048B" w:rsidTr="00FA0A83">
        <w:tc>
          <w:tcPr>
            <w:tcW w:w="562" w:type="dxa"/>
            <w:vAlign w:val="center"/>
          </w:tcPr>
          <w:p w:rsidR="001A37E2" w:rsidRPr="0069048B" w:rsidRDefault="00AC50D3" w:rsidP="00776362">
            <w:pPr>
              <w:pStyle w:val="ConsPlusNormal"/>
              <w:ind w:firstLine="0"/>
              <w:jc w:val="center"/>
              <w:rPr>
                <w:rFonts w:ascii="Times New Roman" w:hAnsi="Times New Roman" w:cs="Times New Roman"/>
              </w:rPr>
            </w:pPr>
            <w:r w:rsidRPr="0069048B">
              <w:rPr>
                <w:rFonts w:ascii="Times New Roman" w:hAnsi="Times New Roman" w:cs="Times New Roman"/>
              </w:rPr>
              <w:t>8</w:t>
            </w:r>
          </w:p>
        </w:tc>
        <w:tc>
          <w:tcPr>
            <w:tcW w:w="198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 xml:space="preserve">Сведения о нахождении испрашиваемого участка в пределах </w:t>
            </w:r>
            <w:proofErr w:type="spellStart"/>
            <w:r w:rsidRPr="0069048B">
              <w:rPr>
                <w:rFonts w:ascii="Times New Roman" w:hAnsi="Times New Roman" w:cs="Times New Roman"/>
              </w:rPr>
              <w:t>водоохранной</w:t>
            </w:r>
            <w:proofErr w:type="spellEnd"/>
            <w:r w:rsidRPr="0069048B">
              <w:rPr>
                <w:rFonts w:ascii="Times New Roman" w:hAnsi="Times New Roman" w:cs="Times New Roman"/>
              </w:rPr>
              <w:t xml:space="preserve"> зоны, прибрежной защитной и береговой полосы водного объекта</w:t>
            </w:r>
          </w:p>
          <w:p w:rsidR="00E23703" w:rsidRPr="0069048B" w:rsidRDefault="00E23703" w:rsidP="00776362">
            <w:pPr>
              <w:pStyle w:val="ConsPlusNormal"/>
              <w:ind w:firstLine="0"/>
              <w:rPr>
                <w:rFonts w:ascii="Times New Roman" w:hAnsi="Times New Roman" w:cs="Times New Roman"/>
              </w:rPr>
            </w:pPr>
          </w:p>
        </w:tc>
        <w:tc>
          <w:tcPr>
            <w:tcW w:w="2089"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 xml:space="preserve">Сведения о нахождении испрашиваемого участка в пределах </w:t>
            </w:r>
            <w:proofErr w:type="spellStart"/>
            <w:r w:rsidRPr="0069048B">
              <w:rPr>
                <w:rFonts w:ascii="Times New Roman" w:hAnsi="Times New Roman" w:cs="Times New Roman"/>
              </w:rPr>
              <w:t>водоохранной</w:t>
            </w:r>
            <w:proofErr w:type="spellEnd"/>
            <w:r w:rsidRPr="0069048B">
              <w:rPr>
                <w:rFonts w:ascii="Times New Roman" w:hAnsi="Times New Roman" w:cs="Times New Roman"/>
              </w:rPr>
              <w:t xml:space="preserve"> зоны, прибрежной защитной и береговой полосы водного объекта</w:t>
            </w:r>
          </w:p>
        </w:tc>
        <w:tc>
          <w:tcPr>
            <w:tcW w:w="192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Оригинал в 1 экз.</w:t>
            </w:r>
          </w:p>
        </w:tc>
        <w:tc>
          <w:tcPr>
            <w:tcW w:w="1656"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Без возврата</w:t>
            </w:r>
          </w:p>
        </w:tc>
        <w:tc>
          <w:tcPr>
            <w:tcW w:w="2194" w:type="dxa"/>
          </w:tcPr>
          <w:p w:rsidR="001A37E2" w:rsidRPr="0069048B" w:rsidRDefault="00F72A57" w:rsidP="00776362">
            <w:pPr>
              <w:pStyle w:val="ConsPlusNormal"/>
              <w:ind w:firstLine="0"/>
              <w:rPr>
                <w:rFonts w:ascii="Times New Roman" w:hAnsi="Times New Roman" w:cs="Times New Roman"/>
              </w:rPr>
            </w:pPr>
            <w:hyperlink r:id="rId30">
              <w:r w:rsidR="001A37E2" w:rsidRPr="0069048B">
                <w:rPr>
                  <w:rFonts w:ascii="Times New Roman" w:hAnsi="Times New Roman" w:cs="Times New Roman"/>
                </w:rPr>
                <w:t>ст. 11.9</w:t>
              </w:r>
            </w:hyperlink>
            <w:r w:rsidR="001A37E2" w:rsidRPr="0069048B">
              <w:rPr>
                <w:rFonts w:ascii="Times New Roman" w:hAnsi="Times New Roman" w:cs="Times New Roman"/>
              </w:rPr>
              <w:t xml:space="preserve">, </w:t>
            </w:r>
            <w:hyperlink r:id="rId31">
              <w:r w:rsidR="001A37E2" w:rsidRPr="0069048B">
                <w:rPr>
                  <w:rFonts w:ascii="Times New Roman" w:hAnsi="Times New Roman" w:cs="Times New Roman"/>
                </w:rPr>
                <w:t>11.10</w:t>
              </w:r>
            </w:hyperlink>
            <w:r w:rsidR="001A37E2" w:rsidRPr="0069048B">
              <w:rPr>
                <w:rFonts w:ascii="Times New Roman" w:hAnsi="Times New Roman" w:cs="Times New Roman"/>
              </w:rPr>
              <w:t xml:space="preserve"> Земельного кодекса РФ</w:t>
            </w:r>
          </w:p>
        </w:tc>
        <w:tc>
          <w:tcPr>
            <w:tcW w:w="170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Администрация г.о. Тольятти (ДГД)</w:t>
            </w:r>
          </w:p>
        </w:tc>
        <w:tc>
          <w:tcPr>
            <w:tcW w:w="255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 порядке внутриведомственного информационного взаимодействия или заявитель по собственной инициативе</w:t>
            </w:r>
          </w:p>
        </w:tc>
      </w:tr>
      <w:tr w:rsidR="00473667" w:rsidRPr="0069048B" w:rsidTr="00FA0A83">
        <w:tc>
          <w:tcPr>
            <w:tcW w:w="562" w:type="dxa"/>
            <w:vAlign w:val="center"/>
          </w:tcPr>
          <w:p w:rsidR="001A37E2" w:rsidRPr="0069048B" w:rsidRDefault="00AC50D3" w:rsidP="00776362">
            <w:pPr>
              <w:pStyle w:val="ConsPlusNormal"/>
              <w:ind w:firstLine="0"/>
              <w:jc w:val="center"/>
              <w:rPr>
                <w:rFonts w:ascii="Times New Roman" w:hAnsi="Times New Roman" w:cs="Times New Roman"/>
              </w:rPr>
            </w:pPr>
            <w:r w:rsidRPr="0069048B">
              <w:rPr>
                <w:rFonts w:ascii="Times New Roman" w:hAnsi="Times New Roman" w:cs="Times New Roman"/>
              </w:rPr>
              <w:t>9</w:t>
            </w:r>
          </w:p>
        </w:tc>
        <w:tc>
          <w:tcPr>
            <w:tcW w:w="198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Согласование использования земельных участков в пределах береговой полосы</w:t>
            </w:r>
          </w:p>
        </w:tc>
        <w:tc>
          <w:tcPr>
            <w:tcW w:w="2089"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Согласование использования земельных участков в пределах береговой полосы</w:t>
            </w:r>
          </w:p>
        </w:tc>
        <w:tc>
          <w:tcPr>
            <w:tcW w:w="192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Оригинал в 1 экз.</w:t>
            </w:r>
          </w:p>
        </w:tc>
        <w:tc>
          <w:tcPr>
            <w:tcW w:w="1656"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Без возврата</w:t>
            </w:r>
          </w:p>
        </w:tc>
        <w:tc>
          <w:tcPr>
            <w:tcW w:w="2194" w:type="dxa"/>
          </w:tcPr>
          <w:p w:rsidR="001A37E2" w:rsidRPr="0069048B" w:rsidRDefault="00F72A57" w:rsidP="00776362">
            <w:pPr>
              <w:pStyle w:val="ConsPlusNormal"/>
              <w:ind w:firstLine="0"/>
              <w:rPr>
                <w:rFonts w:ascii="Times New Roman" w:hAnsi="Times New Roman" w:cs="Times New Roman"/>
              </w:rPr>
            </w:pPr>
            <w:hyperlink r:id="rId32">
              <w:r w:rsidR="001A37E2" w:rsidRPr="0069048B">
                <w:rPr>
                  <w:rFonts w:ascii="Times New Roman" w:hAnsi="Times New Roman" w:cs="Times New Roman"/>
                </w:rPr>
                <w:t>ст. 11.9</w:t>
              </w:r>
            </w:hyperlink>
            <w:r w:rsidR="001A37E2" w:rsidRPr="0069048B">
              <w:rPr>
                <w:rFonts w:ascii="Times New Roman" w:hAnsi="Times New Roman" w:cs="Times New Roman"/>
              </w:rPr>
              <w:t xml:space="preserve">, </w:t>
            </w:r>
            <w:hyperlink r:id="rId33">
              <w:r w:rsidR="001A37E2" w:rsidRPr="0069048B">
                <w:rPr>
                  <w:rFonts w:ascii="Times New Roman" w:hAnsi="Times New Roman" w:cs="Times New Roman"/>
                </w:rPr>
                <w:t>11.10</w:t>
              </w:r>
            </w:hyperlink>
            <w:r w:rsidR="001A37E2" w:rsidRPr="0069048B">
              <w:rPr>
                <w:rFonts w:ascii="Times New Roman" w:hAnsi="Times New Roman" w:cs="Times New Roman"/>
              </w:rPr>
              <w:t xml:space="preserve"> Земельного кодекса РФ</w:t>
            </w:r>
          </w:p>
        </w:tc>
        <w:tc>
          <w:tcPr>
            <w:tcW w:w="170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Администрация г.о. Тольятти (ДГД)</w:t>
            </w:r>
          </w:p>
        </w:tc>
        <w:tc>
          <w:tcPr>
            <w:tcW w:w="255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 порядке внутриведомственного информационного взаимодействия или заявитель по собственной инициативе</w:t>
            </w:r>
          </w:p>
        </w:tc>
      </w:tr>
      <w:tr w:rsidR="00473667" w:rsidRPr="0069048B" w:rsidTr="00FA0A83">
        <w:tc>
          <w:tcPr>
            <w:tcW w:w="562" w:type="dxa"/>
            <w:vAlign w:val="center"/>
          </w:tcPr>
          <w:p w:rsidR="001A37E2" w:rsidRPr="0069048B" w:rsidRDefault="00070C4F" w:rsidP="00776362">
            <w:pPr>
              <w:pStyle w:val="ConsPlusNormal"/>
              <w:ind w:firstLine="0"/>
              <w:jc w:val="center"/>
              <w:rPr>
                <w:rFonts w:ascii="Times New Roman" w:hAnsi="Times New Roman" w:cs="Times New Roman"/>
              </w:rPr>
            </w:pPr>
            <w:r w:rsidRPr="0069048B">
              <w:rPr>
                <w:rFonts w:ascii="Times New Roman" w:hAnsi="Times New Roman" w:cs="Times New Roman"/>
              </w:rPr>
              <w:t>1</w:t>
            </w:r>
            <w:r w:rsidR="00AC50D3" w:rsidRPr="0069048B">
              <w:rPr>
                <w:rFonts w:ascii="Times New Roman" w:hAnsi="Times New Roman" w:cs="Times New Roman"/>
              </w:rPr>
              <w:t>0</w:t>
            </w:r>
          </w:p>
        </w:tc>
        <w:tc>
          <w:tcPr>
            <w:tcW w:w="1985"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Сведения об отнесении испрашиваемого земельного участка к лесным участкам</w:t>
            </w:r>
          </w:p>
        </w:tc>
        <w:tc>
          <w:tcPr>
            <w:tcW w:w="2089"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Сведения об отнесении испрашиваемого земельного участка к лесным участкам</w:t>
            </w:r>
          </w:p>
        </w:tc>
        <w:tc>
          <w:tcPr>
            <w:tcW w:w="1925" w:type="dxa"/>
          </w:tcPr>
          <w:p w:rsidR="00BB4237" w:rsidRPr="0069048B" w:rsidRDefault="00BB4237" w:rsidP="00776362">
            <w:pPr>
              <w:pStyle w:val="ConsPlusNormal"/>
              <w:ind w:firstLine="0"/>
              <w:rPr>
                <w:rFonts w:ascii="Times New Roman" w:hAnsi="Times New Roman" w:cs="Times New Roman"/>
                <w:lang w:eastAsia="en-US"/>
              </w:rPr>
            </w:pPr>
            <w:r w:rsidRPr="0069048B">
              <w:rPr>
                <w:rFonts w:ascii="Times New Roman" w:hAnsi="Times New Roman" w:cs="Times New Roman"/>
                <w:lang w:eastAsia="en-US"/>
              </w:rPr>
              <w:t xml:space="preserve">Оригинал/ копия/электронный документ, </w:t>
            </w:r>
          </w:p>
          <w:p w:rsidR="001A37E2" w:rsidRPr="0069048B" w:rsidRDefault="00BB4237" w:rsidP="00776362">
            <w:pPr>
              <w:pStyle w:val="ConsPlusNormal"/>
              <w:ind w:firstLine="0"/>
              <w:rPr>
                <w:rFonts w:ascii="Times New Roman" w:hAnsi="Times New Roman" w:cs="Times New Roman"/>
              </w:rPr>
            </w:pPr>
            <w:r w:rsidRPr="0069048B">
              <w:rPr>
                <w:rFonts w:ascii="Times New Roman" w:hAnsi="Times New Roman" w:cs="Times New Roman"/>
                <w:lang w:eastAsia="en-US"/>
              </w:rPr>
              <w:t>1 экз.</w:t>
            </w:r>
          </w:p>
        </w:tc>
        <w:tc>
          <w:tcPr>
            <w:tcW w:w="1656" w:type="dxa"/>
          </w:tcPr>
          <w:p w:rsidR="001A37E2" w:rsidRPr="0069048B" w:rsidRDefault="00BB4237" w:rsidP="00776362">
            <w:pPr>
              <w:pStyle w:val="ConsPlusNormal"/>
              <w:ind w:firstLine="0"/>
              <w:rPr>
                <w:rFonts w:ascii="Times New Roman" w:hAnsi="Times New Roman" w:cs="Times New Roman"/>
              </w:rPr>
            </w:pPr>
            <w:r w:rsidRPr="0069048B">
              <w:rPr>
                <w:rFonts w:ascii="Times New Roman" w:hAnsi="Times New Roman" w:cs="Times New Roman"/>
                <w:lang w:eastAsia="en-US"/>
              </w:rPr>
              <w:t>Только для просмотра (снятия копии) в начале оказания услуги</w:t>
            </w:r>
          </w:p>
        </w:tc>
        <w:tc>
          <w:tcPr>
            <w:tcW w:w="2194" w:type="dxa"/>
          </w:tcPr>
          <w:p w:rsidR="001A37E2" w:rsidRPr="0069048B" w:rsidRDefault="00F72A57" w:rsidP="00776362">
            <w:pPr>
              <w:pStyle w:val="ConsPlusNormal"/>
              <w:ind w:firstLine="0"/>
              <w:rPr>
                <w:rFonts w:ascii="Times New Roman" w:hAnsi="Times New Roman" w:cs="Times New Roman"/>
              </w:rPr>
            </w:pPr>
            <w:hyperlink r:id="rId34">
              <w:r w:rsidR="001A37E2" w:rsidRPr="0069048B">
                <w:rPr>
                  <w:rFonts w:ascii="Times New Roman" w:hAnsi="Times New Roman" w:cs="Times New Roman"/>
                </w:rPr>
                <w:t>ст. 11.9</w:t>
              </w:r>
            </w:hyperlink>
            <w:r w:rsidR="001A37E2" w:rsidRPr="0069048B">
              <w:rPr>
                <w:rFonts w:ascii="Times New Roman" w:hAnsi="Times New Roman" w:cs="Times New Roman"/>
              </w:rPr>
              <w:t xml:space="preserve">, </w:t>
            </w:r>
            <w:hyperlink r:id="rId35">
              <w:r w:rsidR="001A37E2" w:rsidRPr="0069048B">
                <w:rPr>
                  <w:rFonts w:ascii="Times New Roman" w:hAnsi="Times New Roman" w:cs="Times New Roman"/>
                </w:rPr>
                <w:t>11.10</w:t>
              </w:r>
            </w:hyperlink>
            <w:r w:rsidR="001A37E2" w:rsidRPr="0069048B">
              <w:rPr>
                <w:rFonts w:ascii="Times New Roman" w:hAnsi="Times New Roman" w:cs="Times New Roman"/>
              </w:rPr>
              <w:t xml:space="preserve"> Земельного кодекса РФ</w:t>
            </w:r>
          </w:p>
        </w:tc>
        <w:tc>
          <w:tcPr>
            <w:tcW w:w="170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Администрация г.о. Тольятти (ДГХ)</w:t>
            </w:r>
          </w:p>
        </w:tc>
        <w:tc>
          <w:tcPr>
            <w:tcW w:w="2551" w:type="dxa"/>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 порядке внутриведомственного информационного взаимодействия или заявитель по собственной инициативе</w:t>
            </w:r>
          </w:p>
        </w:tc>
      </w:tr>
      <w:tr w:rsidR="00473667" w:rsidRPr="0069048B" w:rsidTr="00FA0A83">
        <w:tblPrEx>
          <w:tblBorders>
            <w:insideH w:val="nil"/>
          </w:tblBorders>
        </w:tblPrEx>
        <w:tc>
          <w:tcPr>
            <w:tcW w:w="562" w:type="dxa"/>
            <w:tcBorders>
              <w:bottom w:val="single" w:sz="4" w:space="0" w:color="auto"/>
            </w:tcBorders>
            <w:vAlign w:val="center"/>
          </w:tcPr>
          <w:p w:rsidR="001A37E2" w:rsidRPr="0069048B" w:rsidRDefault="00070C4F" w:rsidP="00776362">
            <w:pPr>
              <w:pStyle w:val="ConsPlusNormal"/>
              <w:ind w:firstLine="0"/>
              <w:jc w:val="center"/>
              <w:rPr>
                <w:rFonts w:ascii="Times New Roman" w:hAnsi="Times New Roman" w:cs="Times New Roman"/>
              </w:rPr>
            </w:pPr>
            <w:r w:rsidRPr="0069048B">
              <w:rPr>
                <w:rFonts w:ascii="Times New Roman" w:hAnsi="Times New Roman" w:cs="Times New Roman"/>
              </w:rPr>
              <w:lastRenderedPageBreak/>
              <w:t>1</w:t>
            </w:r>
            <w:r w:rsidR="00AC50D3" w:rsidRPr="0069048B">
              <w:rPr>
                <w:rFonts w:ascii="Times New Roman" w:hAnsi="Times New Roman" w:cs="Times New Roman"/>
              </w:rPr>
              <w:t>1</w:t>
            </w:r>
          </w:p>
        </w:tc>
        <w:tc>
          <w:tcPr>
            <w:tcW w:w="1985" w:type="dxa"/>
            <w:tcBorders>
              <w:bottom w:val="single" w:sz="4" w:space="0" w:color="auto"/>
            </w:tcBorders>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Сведения о принадлежности испрашиваемого земельного участка к лесным участкам земель населенных пунктов либо землям лесного фонда</w:t>
            </w:r>
          </w:p>
        </w:tc>
        <w:tc>
          <w:tcPr>
            <w:tcW w:w="2089" w:type="dxa"/>
            <w:tcBorders>
              <w:bottom w:val="single" w:sz="4" w:space="0" w:color="auto"/>
            </w:tcBorders>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 xml:space="preserve">Сведения о принадлежности испрашиваемого земельного участка к лесным участкам земель населенных пунктов либо землям лесного фонда, </w:t>
            </w:r>
            <w:proofErr w:type="spellStart"/>
            <w:r w:rsidRPr="0069048B">
              <w:rPr>
                <w:rFonts w:ascii="Times New Roman" w:hAnsi="Times New Roman" w:cs="Times New Roman"/>
              </w:rPr>
              <w:t>МинЛесХоз</w:t>
            </w:r>
            <w:proofErr w:type="spellEnd"/>
            <w:r w:rsidRPr="0069048B">
              <w:rPr>
                <w:rFonts w:ascii="Times New Roman" w:hAnsi="Times New Roman" w:cs="Times New Roman"/>
              </w:rPr>
              <w:t xml:space="preserve"> СО</w:t>
            </w:r>
          </w:p>
        </w:tc>
        <w:tc>
          <w:tcPr>
            <w:tcW w:w="1925" w:type="dxa"/>
            <w:tcBorders>
              <w:bottom w:val="single" w:sz="4" w:space="0" w:color="auto"/>
            </w:tcBorders>
          </w:tcPr>
          <w:p w:rsidR="00BB4237" w:rsidRPr="0069048B" w:rsidRDefault="00BB4237" w:rsidP="00776362">
            <w:pPr>
              <w:pStyle w:val="ConsPlusNormal"/>
              <w:ind w:firstLine="0"/>
              <w:rPr>
                <w:rFonts w:ascii="Times New Roman" w:hAnsi="Times New Roman" w:cs="Times New Roman"/>
                <w:lang w:eastAsia="en-US"/>
              </w:rPr>
            </w:pPr>
            <w:r w:rsidRPr="0069048B">
              <w:rPr>
                <w:rFonts w:ascii="Times New Roman" w:hAnsi="Times New Roman" w:cs="Times New Roman"/>
                <w:lang w:eastAsia="en-US"/>
              </w:rPr>
              <w:t xml:space="preserve">Оригинал/ копия/электронный документ, </w:t>
            </w:r>
          </w:p>
          <w:p w:rsidR="001A37E2" w:rsidRPr="0069048B" w:rsidRDefault="00BB4237" w:rsidP="00776362">
            <w:pPr>
              <w:pStyle w:val="ConsPlusNormal"/>
              <w:ind w:firstLine="0"/>
              <w:rPr>
                <w:rFonts w:ascii="Times New Roman" w:hAnsi="Times New Roman" w:cs="Times New Roman"/>
              </w:rPr>
            </w:pPr>
            <w:r w:rsidRPr="0069048B">
              <w:rPr>
                <w:rFonts w:ascii="Times New Roman" w:hAnsi="Times New Roman" w:cs="Times New Roman"/>
                <w:lang w:eastAsia="en-US"/>
              </w:rPr>
              <w:t>1 экз.</w:t>
            </w:r>
          </w:p>
        </w:tc>
        <w:tc>
          <w:tcPr>
            <w:tcW w:w="1656" w:type="dxa"/>
            <w:tcBorders>
              <w:bottom w:val="single" w:sz="4" w:space="0" w:color="auto"/>
            </w:tcBorders>
          </w:tcPr>
          <w:p w:rsidR="001A37E2" w:rsidRPr="0069048B" w:rsidRDefault="00BB4237" w:rsidP="00776362">
            <w:pPr>
              <w:pStyle w:val="ConsPlusNormal"/>
              <w:ind w:firstLine="0"/>
              <w:rPr>
                <w:rFonts w:ascii="Times New Roman" w:hAnsi="Times New Roman" w:cs="Times New Roman"/>
              </w:rPr>
            </w:pPr>
            <w:r w:rsidRPr="0069048B">
              <w:rPr>
                <w:rFonts w:ascii="Times New Roman" w:hAnsi="Times New Roman" w:cs="Times New Roman"/>
                <w:lang w:eastAsia="en-US"/>
              </w:rPr>
              <w:t>Только для просмотра (снятия копии) в начале оказания услуги</w:t>
            </w:r>
          </w:p>
        </w:tc>
        <w:tc>
          <w:tcPr>
            <w:tcW w:w="2194" w:type="dxa"/>
            <w:tcBorders>
              <w:bottom w:val="single" w:sz="4" w:space="0" w:color="auto"/>
            </w:tcBorders>
          </w:tcPr>
          <w:p w:rsidR="001A37E2" w:rsidRPr="0069048B" w:rsidRDefault="00F72A57" w:rsidP="00776362">
            <w:pPr>
              <w:pStyle w:val="ConsPlusNormal"/>
              <w:ind w:firstLine="0"/>
              <w:rPr>
                <w:rFonts w:ascii="Times New Roman" w:hAnsi="Times New Roman" w:cs="Times New Roman"/>
              </w:rPr>
            </w:pPr>
            <w:hyperlink r:id="rId36">
              <w:r w:rsidR="001A37E2" w:rsidRPr="0069048B">
                <w:rPr>
                  <w:rFonts w:ascii="Times New Roman" w:hAnsi="Times New Roman" w:cs="Times New Roman"/>
                </w:rPr>
                <w:t>ст. 11.9</w:t>
              </w:r>
            </w:hyperlink>
            <w:r w:rsidR="001A37E2" w:rsidRPr="0069048B">
              <w:rPr>
                <w:rFonts w:ascii="Times New Roman" w:hAnsi="Times New Roman" w:cs="Times New Roman"/>
              </w:rPr>
              <w:t xml:space="preserve">, </w:t>
            </w:r>
            <w:hyperlink r:id="rId37">
              <w:r w:rsidR="001A37E2" w:rsidRPr="0069048B">
                <w:rPr>
                  <w:rFonts w:ascii="Times New Roman" w:hAnsi="Times New Roman" w:cs="Times New Roman"/>
                </w:rPr>
                <w:t>11.10</w:t>
              </w:r>
            </w:hyperlink>
            <w:r w:rsidR="001A37E2" w:rsidRPr="0069048B">
              <w:rPr>
                <w:rFonts w:ascii="Times New Roman" w:hAnsi="Times New Roman" w:cs="Times New Roman"/>
              </w:rPr>
              <w:t xml:space="preserve"> Земельного кодекса РФ</w:t>
            </w:r>
          </w:p>
        </w:tc>
        <w:tc>
          <w:tcPr>
            <w:tcW w:w="1701" w:type="dxa"/>
            <w:tcBorders>
              <w:bottom w:val="single" w:sz="4" w:space="0" w:color="auto"/>
            </w:tcBorders>
          </w:tcPr>
          <w:p w:rsidR="001A37E2" w:rsidRPr="0069048B" w:rsidRDefault="001A37E2" w:rsidP="00776362">
            <w:pPr>
              <w:pStyle w:val="ConsPlusNormal"/>
              <w:ind w:firstLine="0"/>
              <w:rPr>
                <w:rFonts w:ascii="Times New Roman" w:hAnsi="Times New Roman" w:cs="Times New Roman"/>
              </w:rPr>
            </w:pPr>
            <w:proofErr w:type="spellStart"/>
            <w:r w:rsidRPr="0069048B">
              <w:rPr>
                <w:rFonts w:ascii="Times New Roman" w:hAnsi="Times New Roman" w:cs="Times New Roman"/>
              </w:rPr>
              <w:t>МинЛесХоз</w:t>
            </w:r>
            <w:proofErr w:type="spellEnd"/>
            <w:r w:rsidRPr="0069048B">
              <w:rPr>
                <w:rFonts w:ascii="Times New Roman" w:hAnsi="Times New Roman" w:cs="Times New Roman"/>
              </w:rPr>
              <w:t xml:space="preserve"> СО</w:t>
            </w:r>
          </w:p>
        </w:tc>
        <w:tc>
          <w:tcPr>
            <w:tcW w:w="2551" w:type="dxa"/>
            <w:tcBorders>
              <w:bottom w:val="single" w:sz="4" w:space="0" w:color="auto"/>
            </w:tcBorders>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 порядке межведомственного информационного взаимодействия или заявитель по собственной инициативе</w:t>
            </w:r>
          </w:p>
        </w:tc>
      </w:tr>
      <w:tr w:rsidR="001A37E2" w:rsidRPr="0069048B" w:rsidTr="00FA0A83">
        <w:tblPrEx>
          <w:tblBorders>
            <w:insideH w:val="nil"/>
          </w:tblBorders>
        </w:tblPrEx>
        <w:tc>
          <w:tcPr>
            <w:tcW w:w="562" w:type="dxa"/>
            <w:tcBorders>
              <w:top w:val="single" w:sz="4" w:space="0" w:color="auto"/>
              <w:bottom w:val="single" w:sz="4" w:space="0" w:color="auto"/>
            </w:tcBorders>
            <w:vAlign w:val="center"/>
          </w:tcPr>
          <w:p w:rsidR="001A37E2" w:rsidRPr="0069048B" w:rsidRDefault="00070C4F" w:rsidP="00776362">
            <w:pPr>
              <w:pStyle w:val="ConsPlusNormal"/>
              <w:ind w:firstLine="0"/>
              <w:jc w:val="center"/>
              <w:rPr>
                <w:rFonts w:ascii="Times New Roman" w:hAnsi="Times New Roman" w:cs="Times New Roman"/>
              </w:rPr>
            </w:pPr>
            <w:r w:rsidRPr="0069048B">
              <w:rPr>
                <w:rFonts w:ascii="Times New Roman" w:hAnsi="Times New Roman" w:cs="Times New Roman"/>
              </w:rPr>
              <w:t>1</w:t>
            </w:r>
            <w:r w:rsidR="00AC50D3" w:rsidRPr="0069048B">
              <w:rPr>
                <w:rFonts w:ascii="Times New Roman" w:hAnsi="Times New Roman" w:cs="Times New Roman"/>
              </w:rPr>
              <w:t>2</w:t>
            </w:r>
          </w:p>
        </w:tc>
        <w:tc>
          <w:tcPr>
            <w:tcW w:w="1985" w:type="dxa"/>
            <w:tcBorders>
              <w:top w:val="single" w:sz="4" w:space="0" w:color="auto"/>
              <w:bottom w:val="single" w:sz="4" w:space="0" w:color="auto"/>
            </w:tcBorders>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Сведения из Единого государственного реестра налогоплательщиков</w:t>
            </w:r>
          </w:p>
        </w:tc>
        <w:tc>
          <w:tcPr>
            <w:tcW w:w="2089" w:type="dxa"/>
            <w:tcBorders>
              <w:top w:val="single" w:sz="4" w:space="0" w:color="auto"/>
              <w:bottom w:val="single" w:sz="4" w:space="0" w:color="auto"/>
            </w:tcBorders>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Сведения об ИНН</w:t>
            </w:r>
          </w:p>
        </w:tc>
        <w:tc>
          <w:tcPr>
            <w:tcW w:w="1925" w:type="dxa"/>
            <w:tcBorders>
              <w:top w:val="single" w:sz="4" w:space="0" w:color="auto"/>
              <w:bottom w:val="single" w:sz="4" w:space="0" w:color="auto"/>
            </w:tcBorders>
          </w:tcPr>
          <w:p w:rsidR="00BB4237" w:rsidRPr="0069048B" w:rsidRDefault="00BB4237" w:rsidP="00776362">
            <w:pPr>
              <w:pStyle w:val="ConsPlusNormal"/>
              <w:ind w:firstLine="0"/>
              <w:rPr>
                <w:rFonts w:ascii="Times New Roman" w:hAnsi="Times New Roman" w:cs="Times New Roman"/>
                <w:lang w:eastAsia="en-US"/>
              </w:rPr>
            </w:pPr>
            <w:r w:rsidRPr="0069048B">
              <w:rPr>
                <w:rFonts w:ascii="Times New Roman" w:hAnsi="Times New Roman" w:cs="Times New Roman"/>
                <w:lang w:eastAsia="en-US"/>
              </w:rPr>
              <w:t xml:space="preserve">Оригинал/ копия/электронный документ, </w:t>
            </w:r>
          </w:p>
          <w:p w:rsidR="001A37E2" w:rsidRPr="0069048B" w:rsidRDefault="00BB4237" w:rsidP="00776362">
            <w:pPr>
              <w:pStyle w:val="ConsPlusNormal"/>
              <w:ind w:firstLine="0"/>
              <w:rPr>
                <w:rFonts w:ascii="Times New Roman" w:hAnsi="Times New Roman" w:cs="Times New Roman"/>
              </w:rPr>
            </w:pPr>
            <w:r w:rsidRPr="0069048B">
              <w:rPr>
                <w:rFonts w:ascii="Times New Roman" w:hAnsi="Times New Roman" w:cs="Times New Roman"/>
                <w:lang w:eastAsia="en-US"/>
              </w:rPr>
              <w:t>1 экз.</w:t>
            </w:r>
          </w:p>
        </w:tc>
        <w:tc>
          <w:tcPr>
            <w:tcW w:w="1656" w:type="dxa"/>
            <w:tcBorders>
              <w:top w:val="single" w:sz="4" w:space="0" w:color="auto"/>
              <w:bottom w:val="single" w:sz="4" w:space="0" w:color="auto"/>
            </w:tcBorders>
          </w:tcPr>
          <w:p w:rsidR="001A37E2" w:rsidRPr="0069048B" w:rsidRDefault="00BB4237" w:rsidP="00776362">
            <w:pPr>
              <w:pStyle w:val="ConsPlusNormal"/>
              <w:ind w:firstLine="0"/>
              <w:rPr>
                <w:rFonts w:ascii="Times New Roman" w:hAnsi="Times New Roman" w:cs="Times New Roman"/>
              </w:rPr>
            </w:pPr>
            <w:r w:rsidRPr="0069048B">
              <w:rPr>
                <w:rFonts w:ascii="Times New Roman" w:hAnsi="Times New Roman" w:cs="Times New Roman"/>
                <w:lang w:eastAsia="en-US"/>
              </w:rPr>
              <w:t>Только для просмотра (снятия копии) в начале оказания услуги</w:t>
            </w:r>
          </w:p>
        </w:tc>
        <w:tc>
          <w:tcPr>
            <w:tcW w:w="2194" w:type="dxa"/>
            <w:tcBorders>
              <w:top w:val="single" w:sz="4" w:space="0" w:color="auto"/>
              <w:bottom w:val="single" w:sz="4" w:space="0" w:color="auto"/>
            </w:tcBorders>
          </w:tcPr>
          <w:p w:rsidR="001A37E2" w:rsidRPr="0069048B" w:rsidRDefault="00F72A57" w:rsidP="00776362">
            <w:pPr>
              <w:pStyle w:val="ConsPlusNormal"/>
              <w:ind w:firstLine="0"/>
              <w:rPr>
                <w:rFonts w:ascii="Times New Roman" w:hAnsi="Times New Roman" w:cs="Times New Roman"/>
              </w:rPr>
            </w:pPr>
            <w:hyperlink r:id="rId38">
              <w:r w:rsidR="001A37E2" w:rsidRPr="0069048B">
                <w:rPr>
                  <w:rFonts w:ascii="Times New Roman" w:hAnsi="Times New Roman" w:cs="Times New Roman"/>
                </w:rPr>
                <w:t>ст. 11.10</w:t>
              </w:r>
            </w:hyperlink>
            <w:r w:rsidR="001A37E2" w:rsidRPr="0069048B">
              <w:rPr>
                <w:rFonts w:ascii="Times New Roman" w:hAnsi="Times New Roman" w:cs="Times New Roman"/>
              </w:rPr>
              <w:t xml:space="preserve"> Земельного кодекса РФ</w:t>
            </w:r>
          </w:p>
        </w:tc>
        <w:tc>
          <w:tcPr>
            <w:tcW w:w="1701" w:type="dxa"/>
            <w:tcBorders>
              <w:top w:val="single" w:sz="4" w:space="0" w:color="auto"/>
              <w:bottom w:val="single" w:sz="4" w:space="0" w:color="auto"/>
            </w:tcBorders>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ФНС России</w:t>
            </w:r>
          </w:p>
        </w:tc>
        <w:tc>
          <w:tcPr>
            <w:tcW w:w="2551" w:type="dxa"/>
            <w:tcBorders>
              <w:top w:val="single" w:sz="4" w:space="0" w:color="auto"/>
              <w:bottom w:val="single" w:sz="4" w:space="0" w:color="auto"/>
            </w:tcBorders>
          </w:tcPr>
          <w:p w:rsidR="001A37E2" w:rsidRPr="0069048B" w:rsidRDefault="001A37E2" w:rsidP="00776362">
            <w:pPr>
              <w:pStyle w:val="ConsPlusNormal"/>
              <w:ind w:firstLine="0"/>
              <w:rPr>
                <w:rFonts w:ascii="Times New Roman" w:hAnsi="Times New Roman" w:cs="Times New Roman"/>
              </w:rPr>
            </w:pPr>
            <w:r w:rsidRPr="0069048B">
              <w:rPr>
                <w:rFonts w:ascii="Times New Roman" w:hAnsi="Times New Roman" w:cs="Times New Roman"/>
              </w:rPr>
              <w:t>В порядке межведомственного информационного взаимодействия или заявитель по собственной инициативе</w:t>
            </w:r>
          </w:p>
        </w:tc>
      </w:tr>
    </w:tbl>
    <w:p w:rsidR="00DB6580" w:rsidRPr="0069048B" w:rsidRDefault="00DB6580" w:rsidP="00DB6580">
      <w:pPr>
        <w:pStyle w:val="ConsPlusNormal"/>
        <w:ind w:firstLine="709"/>
        <w:jc w:val="both"/>
        <w:rPr>
          <w:rFonts w:ascii="Times New Roman" w:hAnsi="Times New Roman" w:cs="Times New Roman"/>
          <w:sz w:val="24"/>
          <w:szCs w:val="28"/>
        </w:rPr>
      </w:pPr>
      <w:r w:rsidRPr="0069048B">
        <w:rPr>
          <w:rFonts w:ascii="Times New Roman" w:hAnsi="Times New Roman" w:cs="Times New Roman"/>
          <w:sz w:val="24"/>
          <w:szCs w:val="28"/>
        </w:rPr>
        <w:t>* Указывается в случаях несовпадения наименования документов (сведений), указанных в нормативных правовых актах, регулирующих предоставление муниципальной услуги, и наименования документов (сведений), используемых в информационных системах, в том числе обеспечивающих осуществление межведомственного информационного взаимодействия и предоставление муниципальной услуги в электронной форме.</w:t>
      </w:r>
    </w:p>
    <w:p w:rsidR="00DB6580" w:rsidRPr="0069048B" w:rsidRDefault="00DB6580" w:rsidP="00DB6580">
      <w:pPr>
        <w:pStyle w:val="ConsPlusNormal"/>
        <w:ind w:firstLine="709"/>
        <w:jc w:val="both"/>
        <w:rPr>
          <w:rFonts w:ascii="Times New Roman" w:hAnsi="Times New Roman" w:cs="Times New Roman"/>
          <w:sz w:val="24"/>
          <w:szCs w:val="28"/>
        </w:rPr>
      </w:pPr>
      <w:r w:rsidRPr="0069048B">
        <w:rPr>
          <w:rFonts w:ascii="Times New Roman" w:hAnsi="Times New Roman" w:cs="Times New Roman"/>
          <w:sz w:val="24"/>
          <w:szCs w:val="28"/>
        </w:rPr>
        <w:t>** В графе указываются условия предоставления документов (сведений), необходимых для получения муниципальной услуги, в орган, предоставляющий муниципальную услугу, а именно:</w:t>
      </w:r>
    </w:p>
    <w:p w:rsidR="00DB6580" w:rsidRPr="0069048B" w:rsidRDefault="00DB6580" w:rsidP="00DB6580">
      <w:pPr>
        <w:pStyle w:val="ConsPlusNormal"/>
        <w:ind w:firstLine="709"/>
        <w:jc w:val="both"/>
        <w:rPr>
          <w:rFonts w:ascii="Times New Roman" w:hAnsi="Times New Roman" w:cs="Times New Roman"/>
          <w:sz w:val="24"/>
          <w:szCs w:val="28"/>
        </w:rPr>
      </w:pPr>
      <w:r w:rsidRPr="0069048B">
        <w:rPr>
          <w:rFonts w:ascii="Times New Roman" w:hAnsi="Times New Roman" w:cs="Times New Roman"/>
          <w:sz w:val="24"/>
          <w:szCs w:val="28"/>
        </w:rPr>
        <w:t>- без возврата;</w:t>
      </w:r>
    </w:p>
    <w:p w:rsidR="00DB6580" w:rsidRPr="0069048B" w:rsidRDefault="00DB6580" w:rsidP="00DB6580">
      <w:pPr>
        <w:pStyle w:val="ConsPlusNormal"/>
        <w:ind w:firstLine="709"/>
        <w:jc w:val="both"/>
        <w:rPr>
          <w:rFonts w:ascii="Times New Roman" w:hAnsi="Times New Roman" w:cs="Times New Roman"/>
          <w:sz w:val="24"/>
          <w:szCs w:val="28"/>
        </w:rPr>
      </w:pPr>
      <w:r w:rsidRPr="0069048B">
        <w:rPr>
          <w:rFonts w:ascii="Times New Roman" w:hAnsi="Times New Roman" w:cs="Times New Roman"/>
          <w:sz w:val="24"/>
          <w:szCs w:val="28"/>
        </w:rPr>
        <w:t>- на все время оказания услуги с возможностью возврата по требованию заявителя;</w:t>
      </w:r>
    </w:p>
    <w:p w:rsidR="00DB6580" w:rsidRPr="0069048B" w:rsidRDefault="00DB6580" w:rsidP="00DB6580">
      <w:pPr>
        <w:pStyle w:val="ConsPlusNormal"/>
        <w:ind w:firstLine="709"/>
        <w:jc w:val="both"/>
        <w:rPr>
          <w:rFonts w:ascii="Times New Roman" w:hAnsi="Times New Roman" w:cs="Times New Roman"/>
          <w:sz w:val="24"/>
          <w:szCs w:val="28"/>
        </w:rPr>
      </w:pPr>
      <w:r w:rsidRPr="0069048B">
        <w:rPr>
          <w:rFonts w:ascii="Times New Roman" w:hAnsi="Times New Roman" w:cs="Times New Roman"/>
          <w:sz w:val="24"/>
          <w:szCs w:val="28"/>
        </w:rPr>
        <w:t>- только для просмотра (снятия копии) в начале оказания услуги;</w:t>
      </w:r>
    </w:p>
    <w:p w:rsidR="00DB6580" w:rsidRPr="0069048B" w:rsidRDefault="00DB6580" w:rsidP="00DB6580">
      <w:pPr>
        <w:pStyle w:val="ConsPlusNormal"/>
        <w:ind w:firstLine="709"/>
        <w:jc w:val="both"/>
        <w:rPr>
          <w:rFonts w:ascii="Times New Roman" w:hAnsi="Times New Roman" w:cs="Times New Roman"/>
          <w:sz w:val="24"/>
          <w:szCs w:val="28"/>
        </w:rPr>
      </w:pPr>
      <w:r w:rsidRPr="0069048B">
        <w:rPr>
          <w:rFonts w:ascii="Times New Roman" w:hAnsi="Times New Roman" w:cs="Times New Roman"/>
          <w:sz w:val="24"/>
          <w:szCs w:val="28"/>
        </w:rPr>
        <w:t>- на все время оказания услуги с обязательным возвратом заявителю.</w:t>
      </w:r>
    </w:p>
    <w:p w:rsidR="00DB6580" w:rsidRPr="0069048B" w:rsidRDefault="00DB6580" w:rsidP="001A37E2">
      <w:pPr>
        <w:pStyle w:val="ConsPlusNormal"/>
        <w:ind w:firstLine="709"/>
        <w:jc w:val="both"/>
        <w:rPr>
          <w:rFonts w:eastAsiaTheme="minorEastAsia"/>
          <w:sz w:val="28"/>
          <w:szCs w:val="28"/>
        </w:rPr>
      </w:pPr>
      <w:r w:rsidRPr="0069048B">
        <w:rPr>
          <w:rFonts w:ascii="Times New Roman" w:hAnsi="Times New Roman" w:cs="Times New Roman"/>
          <w:sz w:val="24"/>
          <w:szCs w:val="28"/>
        </w:rPr>
        <w:t>*** Заявитель вправе представить указанные документы в органы, предоставляющие муниципальные услуги, по собственной инициативе.</w:t>
      </w:r>
    </w:p>
    <w:p w:rsidR="001A37E2" w:rsidRPr="0069048B" w:rsidRDefault="001A37E2" w:rsidP="001F54D2">
      <w:pPr>
        <w:pStyle w:val="ConsPlusNormal"/>
        <w:ind w:firstLine="709"/>
        <w:jc w:val="both"/>
        <w:rPr>
          <w:rFonts w:ascii="Times New Roman" w:hAnsi="Times New Roman" w:cs="Times New Roman"/>
          <w:sz w:val="24"/>
          <w:szCs w:val="28"/>
        </w:rPr>
      </w:pPr>
      <w:r w:rsidRPr="0069048B">
        <w:rPr>
          <w:rFonts w:ascii="Times New Roman" w:hAnsi="Times New Roman" w:cs="Times New Roman"/>
          <w:sz w:val="24"/>
          <w:szCs w:val="28"/>
        </w:rPr>
        <w:t xml:space="preserve">**** ФМС России является органом, уполномоченным выдавать паспорт гражданина Российской Федерации до его упразднения в соответствии с Указом Президента Российской Федерации от 05.04.2016 № 156 «О совершенствовании государственного управления в сфере контроля за оборотом наркотических средств, психотропных веществ и их </w:t>
      </w:r>
      <w:proofErr w:type="spellStart"/>
      <w:r w:rsidRPr="0069048B">
        <w:rPr>
          <w:rFonts w:ascii="Times New Roman" w:hAnsi="Times New Roman" w:cs="Times New Roman"/>
          <w:sz w:val="24"/>
          <w:szCs w:val="28"/>
        </w:rPr>
        <w:t>прекурсоров</w:t>
      </w:r>
      <w:proofErr w:type="spellEnd"/>
      <w:r w:rsidRPr="0069048B">
        <w:rPr>
          <w:rFonts w:ascii="Times New Roman" w:hAnsi="Times New Roman" w:cs="Times New Roman"/>
          <w:sz w:val="24"/>
          <w:szCs w:val="28"/>
        </w:rPr>
        <w:t xml:space="preserve"> и в сфере миграции».</w:t>
      </w:r>
    </w:p>
    <w:p w:rsidR="00691334" w:rsidRPr="0069048B" w:rsidRDefault="00691334" w:rsidP="00BC771E">
      <w:pPr>
        <w:autoSpaceDE w:val="0"/>
        <w:autoSpaceDN w:val="0"/>
        <w:adjustRightInd w:val="0"/>
        <w:ind w:firstLine="709"/>
        <w:jc w:val="both"/>
        <w:rPr>
          <w:sz w:val="24"/>
          <w:szCs w:val="24"/>
        </w:rPr>
      </w:pPr>
      <w:r w:rsidRPr="0069048B">
        <w:rPr>
          <w:sz w:val="24"/>
          <w:szCs w:val="28"/>
        </w:rPr>
        <w:t xml:space="preserve">***** </w:t>
      </w:r>
      <w:r w:rsidRPr="0069048B">
        <w:rPr>
          <w:sz w:val="24"/>
          <w:szCs w:val="24"/>
        </w:rPr>
        <w:t xml:space="preserve">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w:t>
      </w:r>
      <w:hyperlink r:id="rId39" w:history="1">
        <w:r w:rsidRPr="0069048B">
          <w:rPr>
            <w:sz w:val="24"/>
            <w:szCs w:val="24"/>
          </w:rPr>
          <w:t>требования</w:t>
        </w:r>
      </w:hyperlink>
      <w:r w:rsidRPr="0069048B">
        <w:rPr>
          <w:sz w:val="24"/>
          <w:szCs w:val="24"/>
        </w:rPr>
        <w:t xml:space="preserve">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rsidR="005B3B22" w:rsidRPr="0069048B" w:rsidRDefault="005B3B22" w:rsidP="00DB6580">
      <w:pPr>
        <w:rPr>
          <w:rFonts w:eastAsiaTheme="minorEastAsia"/>
          <w:sz w:val="28"/>
          <w:szCs w:val="28"/>
        </w:rPr>
        <w:sectPr w:rsidR="005B3B22" w:rsidRPr="0069048B" w:rsidSect="00776362">
          <w:pgSz w:w="16838" w:h="11905" w:orient="landscape"/>
          <w:pgMar w:top="1134" w:right="1134" w:bottom="850" w:left="1134" w:header="0" w:footer="0" w:gutter="0"/>
          <w:cols w:space="720"/>
        </w:sectPr>
      </w:pPr>
    </w:p>
    <w:p w:rsidR="00DB6580" w:rsidRPr="0069048B" w:rsidRDefault="00DB6580" w:rsidP="00DB6580">
      <w:pPr>
        <w:pStyle w:val="ConsPlusNormal"/>
        <w:jc w:val="both"/>
        <w:rPr>
          <w:rFonts w:ascii="Times New Roman" w:hAnsi="Times New Roman" w:cs="Times New Roman"/>
          <w:sz w:val="28"/>
          <w:szCs w:val="28"/>
        </w:rPr>
      </w:pPr>
    </w:p>
    <w:p w:rsidR="00DB6580" w:rsidRPr="0069048B" w:rsidRDefault="00DB6580" w:rsidP="00DB6580">
      <w:pPr>
        <w:pStyle w:val="ConsPlusNormal"/>
        <w:ind w:firstLine="540"/>
        <w:jc w:val="both"/>
        <w:rPr>
          <w:rFonts w:ascii="Times New Roman" w:hAnsi="Times New Roman" w:cs="Times New Roman"/>
          <w:sz w:val="24"/>
          <w:szCs w:val="24"/>
        </w:rPr>
      </w:pPr>
      <w:bookmarkStart w:id="6" w:name="P2718"/>
      <w:bookmarkEnd w:id="6"/>
      <w:r w:rsidRPr="0069048B">
        <w:rPr>
          <w:rFonts w:ascii="Times New Roman" w:hAnsi="Times New Roman" w:cs="Times New Roman"/>
          <w:sz w:val="24"/>
          <w:szCs w:val="24"/>
        </w:rPr>
        <w:t>2.</w:t>
      </w:r>
      <w:r w:rsidR="004D62FD" w:rsidRPr="0069048B">
        <w:rPr>
          <w:rFonts w:ascii="Times New Roman" w:hAnsi="Times New Roman" w:cs="Times New Roman"/>
          <w:sz w:val="24"/>
          <w:szCs w:val="24"/>
        </w:rPr>
        <w:t>5</w:t>
      </w:r>
      <w:r w:rsidRPr="0069048B">
        <w:rPr>
          <w:rFonts w:ascii="Times New Roman" w:hAnsi="Times New Roman" w:cs="Times New Roman"/>
          <w:sz w:val="24"/>
          <w:szCs w:val="24"/>
        </w:rPr>
        <w:t>.</w:t>
      </w:r>
      <w:r w:rsidR="00FF0320" w:rsidRPr="0069048B">
        <w:rPr>
          <w:rFonts w:ascii="Times New Roman" w:hAnsi="Times New Roman" w:cs="Times New Roman"/>
          <w:sz w:val="24"/>
          <w:szCs w:val="24"/>
        </w:rPr>
        <w:t>2</w:t>
      </w:r>
      <w:r w:rsidRPr="0069048B">
        <w:rPr>
          <w:rFonts w:ascii="Times New Roman" w:hAnsi="Times New Roman" w:cs="Times New Roman"/>
          <w:sz w:val="24"/>
          <w:szCs w:val="24"/>
        </w:rPr>
        <w:t xml:space="preserve">. При получении администрацией (ДГД) электронных дубликатов документов, направленных заявителем вместе с заявлением о предоставлении муниципальной услуги, администрация (ДГД) не вправе требовать от заявителей представления оригиналов документов и информации, предусмотренных перечнем документов и информации, в отношении которых создаются и направляются в федеральные органы исполнительной власти, органы государственных внебюджетных фондов, исполнительные органы государственной власти субъектов Российской Федерации, органы местного самоуправления, предоставляющие государственные и (или) муниципальные услуги, и гражданам электронные дубликаты документов и информации (далее - перечень документов и информации, в отношении которых создаются и направляются электронные дубликаты) и ранее представленных заявителем в многофункциональный центр на бумажном носителе. </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Электронные дубликаты документов, размещенные в личном кабинете заявителя на ЕПГУ или в личном кабинете заявителя на РПГУ, направляются в администрацию (ДГД) заявителем самостоятельно вместе с заявлением о предоставлении муниципальной услуги, подаваемым заявителем с использованием личного кабинета заявителя на ЕПГУ или личного кабинета заявителя на РПГУ.</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Перечень документов и информации, в отношении которых создаются и направляются электронные дубликаты, утвержден постановлением Правительства Российской Федерации от 25.10.2021 № 1818 «Об отдельных вопросах, связанных с электронными дубликатами документов и информации, заверенными усиленной квалифицированной электронной подписью уполномоченного должностного лица многофункционального центра предоставления государственных и муниципальных услуг».</w:t>
      </w:r>
    </w:p>
    <w:p w:rsidR="00DB6580" w:rsidRPr="0069048B" w:rsidRDefault="00DB6580" w:rsidP="00DB658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2.</w:t>
      </w:r>
      <w:r w:rsidR="004D62FD" w:rsidRPr="0069048B">
        <w:rPr>
          <w:rFonts w:ascii="Times New Roman" w:hAnsi="Times New Roman" w:cs="Times New Roman"/>
          <w:sz w:val="24"/>
          <w:szCs w:val="24"/>
        </w:rPr>
        <w:t>5</w:t>
      </w:r>
      <w:r w:rsidRPr="0069048B">
        <w:rPr>
          <w:rFonts w:ascii="Times New Roman" w:hAnsi="Times New Roman" w:cs="Times New Roman"/>
          <w:sz w:val="24"/>
          <w:szCs w:val="24"/>
        </w:rPr>
        <w:t>.</w:t>
      </w:r>
      <w:r w:rsidR="00FF0320" w:rsidRPr="0069048B">
        <w:rPr>
          <w:rFonts w:ascii="Times New Roman" w:hAnsi="Times New Roman" w:cs="Times New Roman"/>
          <w:sz w:val="24"/>
          <w:szCs w:val="24"/>
        </w:rPr>
        <w:t>3</w:t>
      </w:r>
      <w:r w:rsidRPr="0069048B">
        <w:rPr>
          <w:rFonts w:ascii="Times New Roman" w:hAnsi="Times New Roman" w:cs="Times New Roman"/>
          <w:sz w:val="24"/>
          <w:szCs w:val="24"/>
        </w:rPr>
        <w:t>. Администрация (ДГД) не вправе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указанных в пункте 4 части 1 статьи 7 Федерального закона от 27.07.2010 № 210-ФЗ «Об организации предоставления государственных и муниципальных услуг».</w:t>
      </w:r>
    </w:p>
    <w:p w:rsidR="009D1C30" w:rsidRPr="0069048B" w:rsidRDefault="009D1C30" w:rsidP="009D1C30">
      <w:pPr>
        <w:pStyle w:val="ConsTitle"/>
        <w:numPr>
          <w:ilvl w:val="0"/>
          <w:numId w:val="0"/>
        </w:numPr>
        <w:shd w:val="clear" w:color="auto" w:fill="auto"/>
        <w:ind w:firstLine="539"/>
        <w:contextualSpacing/>
        <w:outlineLvl w:val="2"/>
      </w:pPr>
      <w:bookmarkStart w:id="7" w:name="P2737"/>
      <w:bookmarkEnd w:id="7"/>
      <w:r w:rsidRPr="0069048B">
        <w:t>2.6. Исчерпывающий перечень оснований для отказа в приеме документов, необходимых для предоставления муниципальной услуги:</w:t>
      </w:r>
    </w:p>
    <w:p w:rsidR="009D1C30" w:rsidRPr="0069048B" w:rsidRDefault="009D1C30" w:rsidP="009D1C3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1) отсутствие возможности установить личность заявителя, уполномоченного представителя;</w:t>
      </w:r>
    </w:p>
    <w:p w:rsidR="009D1C30" w:rsidRPr="0069048B" w:rsidRDefault="009D1C30" w:rsidP="009D1C3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2) отсутствие полномочий у лица, обратившегося за предоставлением услуги, подавать заявление и пакет документов на предоставление услуги (в случае обращения представителя заявителя);</w:t>
      </w:r>
    </w:p>
    <w:p w:rsidR="009D1C30" w:rsidRPr="0069048B" w:rsidRDefault="009D1C30" w:rsidP="009D1C3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3) ненадлежащее оформление документов, необходимых для предоставления услуги, а именно:</w:t>
      </w:r>
    </w:p>
    <w:p w:rsidR="009D1C30" w:rsidRPr="0069048B" w:rsidRDefault="009D1C30" w:rsidP="009D1C3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сведения в документах, удостоверяющих личность заявителя, не соответствуют сведениям, указанным в заявлении и прилагаемых документах, необходимых для предоставления услуги;</w:t>
      </w:r>
    </w:p>
    <w:p w:rsidR="009D1C30" w:rsidRPr="0069048B" w:rsidRDefault="009D1C30" w:rsidP="009D1C3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документы в установленных законодательством случаях нотариально не удостоверены, не скреплены печатями, не имеют надлежащие подписи сторон или определенных законодательством должностных лиц;</w:t>
      </w:r>
    </w:p>
    <w:p w:rsidR="009D1C30" w:rsidRPr="0069048B" w:rsidRDefault="009D1C30" w:rsidP="009D1C3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тексты заявления и документов написаны неразборчиво, наименование юридических лиц - с сокращениями, без указаний их мест нахождения;</w:t>
      </w:r>
    </w:p>
    <w:p w:rsidR="009D1C30" w:rsidRPr="0069048B" w:rsidRDefault="009D1C30" w:rsidP="009D1C3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фамилии, имена и отчества (последнее - при наличии) физических лиц, адреса их места жительства написаны не полностью;</w:t>
      </w:r>
    </w:p>
    <w:p w:rsidR="009D1C30" w:rsidRPr="0069048B" w:rsidRDefault="009D1C30" w:rsidP="009D1C3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в заявлении и документах имеются подчистки, приписки, зачеркнутые слова и иные неоговоренные исправления;</w:t>
      </w:r>
    </w:p>
    <w:p w:rsidR="009D1C30" w:rsidRPr="0069048B" w:rsidRDefault="009D1C30" w:rsidP="009D1C3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заявление и документы исполнены карандашом;</w:t>
      </w:r>
    </w:p>
    <w:p w:rsidR="009D1C30" w:rsidRPr="0069048B" w:rsidRDefault="009D1C30" w:rsidP="009D1C30">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 заявление и документы имеют серьезные повреждения, наличие которых не позволяет однозначно истолковывать их содержание.</w:t>
      </w:r>
    </w:p>
    <w:p w:rsidR="009D1C30" w:rsidRPr="0069048B" w:rsidRDefault="009D1C30" w:rsidP="009D1C30">
      <w:pPr>
        <w:pStyle w:val="ConsPlusTitle"/>
        <w:ind w:firstLine="567"/>
        <w:jc w:val="both"/>
        <w:outlineLvl w:val="2"/>
        <w:rPr>
          <w:rFonts w:ascii="Times New Roman" w:hAnsi="Times New Roman" w:cs="Times New Roman"/>
          <w:b w:val="0"/>
          <w:sz w:val="24"/>
          <w:szCs w:val="24"/>
        </w:rPr>
      </w:pPr>
      <w:r w:rsidRPr="0069048B">
        <w:rPr>
          <w:rFonts w:ascii="Times New Roman" w:hAnsi="Times New Roman" w:cs="Times New Roman"/>
          <w:b w:val="0"/>
          <w:sz w:val="24"/>
          <w:szCs w:val="24"/>
        </w:rPr>
        <w:lastRenderedPageBreak/>
        <w:t>2.7.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D1C30" w:rsidRPr="0069048B" w:rsidRDefault="009D1C30" w:rsidP="009D1C30">
      <w:pPr>
        <w:pStyle w:val="ConsPlusTitle"/>
        <w:ind w:firstLine="567"/>
        <w:jc w:val="both"/>
        <w:rPr>
          <w:rFonts w:ascii="Times New Roman" w:hAnsi="Times New Roman" w:cs="Times New Roman"/>
          <w:b w:val="0"/>
          <w:sz w:val="24"/>
          <w:szCs w:val="24"/>
        </w:rPr>
      </w:pPr>
      <w:r w:rsidRPr="0069048B">
        <w:rPr>
          <w:rFonts w:ascii="Times New Roman" w:hAnsi="Times New Roman" w:cs="Times New Roman"/>
          <w:b w:val="0"/>
          <w:sz w:val="24"/>
          <w:szCs w:val="24"/>
        </w:rPr>
        <w:t>2.7.1. Основания для приостановления предоставления муниципальной услуги.</w:t>
      </w:r>
    </w:p>
    <w:p w:rsidR="009D1C30" w:rsidRPr="0069048B" w:rsidRDefault="009D1C30" w:rsidP="009D1C30">
      <w:pPr>
        <w:pStyle w:val="ConsPlusTitle"/>
        <w:ind w:firstLine="567"/>
        <w:jc w:val="both"/>
        <w:rPr>
          <w:rFonts w:ascii="Times New Roman" w:hAnsi="Times New Roman" w:cs="Times New Roman"/>
          <w:b w:val="0"/>
          <w:sz w:val="24"/>
          <w:szCs w:val="24"/>
        </w:rPr>
      </w:pPr>
      <w:r w:rsidRPr="0069048B">
        <w:rPr>
          <w:rFonts w:ascii="Times New Roman" w:hAnsi="Times New Roman" w:cs="Times New Roman"/>
          <w:b w:val="0"/>
          <w:sz w:val="24"/>
          <w:szCs w:val="24"/>
        </w:rPr>
        <w:t>Основания для приостановления предоставления муниципальной услуги отсутствуют.</w:t>
      </w:r>
    </w:p>
    <w:p w:rsidR="009D1C30" w:rsidRPr="0069048B" w:rsidRDefault="009D1C30" w:rsidP="009D1C30">
      <w:pPr>
        <w:pStyle w:val="ConsPlusTitle"/>
        <w:ind w:firstLine="567"/>
        <w:jc w:val="both"/>
        <w:rPr>
          <w:rFonts w:ascii="Times New Roman" w:hAnsi="Times New Roman" w:cs="Times New Roman"/>
          <w:b w:val="0"/>
          <w:sz w:val="24"/>
          <w:szCs w:val="24"/>
        </w:rPr>
      </w:pPr>
      <w:r w:rsidRPr="0069048B">
        <w:rPr>
          <w:rFonts w:ascii="Times New Roman" w:hAnsi="Times New Roman" w:cs="Times New Roman"/>
          <w:b w:val="0"/>
          <w:sz w:val="24"/>
          <w:szCs w:val="24"/>
        </w:rPr>
        <w:t>2.7.2.  Основания для отказа в предоставлении муниципальной услуги.</w:t>
      </w:r>
    </w:p>
    <w:p w:rsidR="009D1C30" w:rsidRPr="0069048B" w:rsidRDefault="009D1C30" w:rsidP="009D1C30">
      <w:pPr>
        <w:autoSpaceDE w:val="0"/>
        <w:autoSpaceDN w:val="0"/>
        <w:adjustRightInd w:val="0"/>
        <w:ind w:firstLine="567"/>
        <w:jc w:val="both"/>
        <w:rPr>
          <w:b/>
          <w:sz w:val="24"/>
          <w:szCs w:val="24"/>
        </w:rPr>
      </w:pPr>
      <w:bookmarkStart w:id="8" w:name="P2756"/>
      <w:bookmarkEnd w:id="8"/>
      <w:r w:rsidRPr="0069048B">
        <w:rPr>
          <w:sz w:val="24"/>
          <w:szCs w:val="24"/>
        </w:rPr>
        <w:t xml:space="preserve"> 2.7.2.1.  Основанием для отказа в предоставлении муниципальной услуги является:</w:t>
      </w:r>
    </w:p>
    <w:p w:rsidR="009D1C30" w:rsidRPr="0069048B" w:rsidRDefault="009D1C30" w:rsidP="009D1C30">
      <w:pPr>
        <w:autoSpaceDE w:val="0"/>
        <w:autoSpaceDN w:val="0"/>
        <w:adjustRightInd w:val="0"/>
        <w:ind w:firstLine="567"/>
        <w:jc w:val="both"/>
        <w:rPr>
          <w:sz w:val="24"/>
          <w:szCs w:val="24"/>
        </w:rPr>
      </w:pPr>
      <w:r w:rsidRPr="0069048B">
        <w:rPr>
          <w:sz w:val="24"/>
          <w:szCs w:val="24"/>
        </w:rP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40" w:history="1">
        <w:r w:rsidRPr="0069048B">
          <w:rPr>
            <w:sz w:val="24"/>
            <w:szCs w:val="24"/>
          </w:rPr>
          <w:t>пунктом 12</w:t>
        </w:r>
      </w:hyperlink>
      <w:r w:rsidRPr="0069048B">
        <w:rPr>
          <w:sz w:val="24"/>
          <w:szCs w:val="24"/>
        </w:rPr>
        <w:t xml:space="preserve"> Земельного кодекса Российской Федерации;</w:t>
      </w:r>
    </w:p>
    <w:p w:rsidR="009D1C30" w:rsidRPr="0069048B" w:rsidRDefault="009D1C30" w:rsidP="009D1C30">
      <w:pPr>
        <w:autoSpaceDE w:val="0"/>
        <w:autoSpaceDN w:val="0"/>
        <w:adjustRightInd w:val="0"/>
        <w:ind w:firstLine="567"/>
        <w:jc w:val="both"/>
        <w:rPr>
          <w:sz w:val="24"/>
          <w:szCs w:val="24"/>
        </w:rPr>
      </w:pPr>
      <w:r w:rsidRPr="0069048B">
        <w:rPr>
          <w:sz w:val="24"/>
          <w:szCs w:val="24"/>
        </w:rPr>
        <w:t xml:space="preserve"> 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9D1C30" w:rsidRPr="0069048B" w:rsidRDefault="009D1C30" w:rsidP="009D1C3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3) разработка схемы расположения земельного участка с нарушением предусмотренных </w:t>
      </w:r>
      <w:hyperlink r:id="rId41" w:history="1">
        <w:r w:rsidRPr="0069048B">
          <w:rPr>
            <w:rStyle w:val="af0"/>
            <w:rFonts w:ascii="Times New Roman" w:hAnsi="Times New Roman" w:cs="Times New Roman"/>
            <w:color w:val="auto"/>
            <w:sz w:val="24"/>
            <w:szCs w:val="24"/>
            <w:u w:val="none"/>
          </w:rPr>
          <w:t>статьей 11.9</w:t>
        </w:r>
      </w:hyperlink>
      <w:r w:rsidRPr="0069048B">
        <w:rPr>
          <w:rFonts w:ascii="Times New Roman" w:hAnsi="Times New Roman" w:cs="Times New Roman"/>
          <w:sz w:val="24"/>
          <w:szCs w:val="24"/>
        </w:rPr>
        <w:t xml:space="preserve"> Земельного кодекса Российской Федерации требований к образуемым земельным участкам;</w:t>
      </w:r>
    </w:p>
    <w:p w:rsidR="009D1C30" w:rsidRPr="0069048B" w:rsidRDefault="009D1C30" w:rsidP="009D1C30">
      <w:pPr>
        <w:pStyle w:val="ConsPlusNormal"/>
        <w:ind w:firstLine="567"/>
        <w:jc w:val="both"/>
        <w:rPr>
          <w:rFonts w:ascii="Times New Roman" w:hAnsi="Times New Roman" w:cs="Times New Roman"/>
          <w:sz w:val="24"/>
          <w:szCs w:val="24"/>
        </w:rPr>
      </w:pPr>
      <w:r w:rsidRPr="0069048B">
        <w:rPr>
          <w:rFonts w:ascii="Times New Roman" w:hAnsi="Times New Roman" w:cs="Times New Roman"/>
          <w:sz w:val="24"/>
          <w:szCs w:val="24"/>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9D1C30" w:rsidRPr="0069048B" w:rsidRDefault="009D1C30" w:rsidP="009D1C30">
      <w:pPr>
        <w:autoSpaceDE w:val="0"/>
        <w:autoSpaceDN w:val="0"/>
        <w:adjustRightInd w:val="0"/>
        <w:ind w:firstLine="567"/>
        <w:jc w:val="both"/>
        <w:rPr>
          <w:sz w:val="24"/>
          <w:szCs w:val="24"/>
        </w:rPr>
      </w:pPr>
      <w:r w:rsidRPr="0069048B">
        <w:rPr>
          <w:sz w:val="24"/>
          <w:szCs w:val="24"/>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9D1C30" w:rsidRPr="0069048B" w:rsidRDefault="009D1C30" w:rsidP="009D1C30">
      <w:pPr>
        <w:autoSpaceDE w:val="0"/>
        <w:autoSpaceDN w:val="0"/>
        <w:adjustRightInd w:val="0"/>
        <w:ind w:firstLine="567"/>
        <w:jc w:val="both"/>
        <w:rPr>
          <w:sz w:val="24"/>
          <w:szCs w:val="24"/>
        </w:rPr>
      </w:pPr>
      <w:r w:rsidRPr="0069048B">
        <w:rPr>
          <w:sz w:val="24"/>
          <w:szCs w:val="24"/>
        </w:rPr>
        <w:t>6)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B74565" w:rsidRPr="0069048B" w:rsidRDefault="009D1C30" w:rsidP="00264D89">
      <w:pPr>
        <w:autoSpaceDE w:val="0"/>
        <w:autoSpaceDN w:val="0"/>
        <w:adjustRightInd w:val="0"/>
        <w:ind w:firstLine="567"/>
        <w:jc w:val="both"/>
        <w:rPr>
          <w:sz w:val="24"/>
          <w:szCs w:val="24"/>
        </w:rPr>
      </w:pPr>
      <w:r w:rsidRPr="0069048B">
        <w:rPr>
          <w:sz w:val="24"/>
          <w:szCs w:val="24"/>
        </w:rPr>
        <w:t>7) с заявлением об утверждении схемы расположения земельного участка обратилось лицо, не относящееся к категориям заявителей.</w:t>
      </w:r>
    </w:p>
    <w:p w:rsidR="00DB6580" w:rsidRPr="0069048B" w:rsidRDefault="00DB6580" w:rsidP="00F32F14">
      <w:pPr>
        <w:autoSpaceDE w:val="0"/>
        <w:autoSpaceDN w:val="0"/>
        <w:adjustRightInd w:val="0"/>
        <w:ind w:firstLine="567"/>
        <w:jc w:val="both"/>
        <w:outlineLvl w:val="2"/>
        <w:rPr>
          <w:sz w:val="24"/>
          <w:szCs w:val="24"/>
        </w:rPr>
      </w:pPr>
      <w:r w:rsidRPr="0069048B">
        <w:rPr>
          <w:sz w:val="24"/>
          <w:szCs w:val="24"/>
        </w:rPr>
        <w:t>2.</w:t>
      </w:r>
      <w:r w:rsidR="004D62FD" w:rsidRPr="0069048B">
        <w:rPr>
          <w:sz w:val="24"/>
          <w:szCs w:val="24"/>
        </w:rPr>
        <w:t>8</w:t>
      </w:r>
      <w:r w:rsidRPr="0069048B">
        <w:rPr>
          <w:sz w:val="24"/>
          <w:szCs w:val="24"/>
        </w:rPr>
        <w:t>. Предоставление муниципальной услуги осуществляется бесплатно.</w:t>
      </w:r>
    </w:p>
    <w:p w:rsidR="00DB6580" w:rsidRPr="0069048B" w:rsidRDefault="004D62FD" w:rsidP="00F32F14">
      <w:pPr>
        <w:pStyle w:val="ConsTitle"/>
        <w:numPr>
          <w:ilvl w:val="0"/>
          <w:numId w:val="0"/>
        </w:numPr>
        <w:shd w:val="clear" w:color="auto" w:fill="auto"/>
        <w:ind w:firstLine="567"/>
        <w:outlineLvl w:val="2"/>
      </w:pPr>
      <w:r w:rsidRPr="0069048B">
        <w:t>2.9</w:t>
      </w:r>
      <w:r w:rsidR="00DB6580" w:rsidRPr="0069048B">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муниципальную услугу, или </w:t>
      </w:r>
      <w:r w:rsidR="006B73BE" w:rsidRPr="006B73BE">
        <w:rPr>
          <w:color w:val="FF0000"/>
        </w:rPr>
        <w:t>МАУ «</w:t>
      </w:r>
      <w:r w:rsidR="00DB6580" w:rsidRPr="006B73BE">
        <w:rPr>
          <w:color w:val="FF0000"/>
        </w:rPr>
        <w:t>МФЦ</w:t>
      </w:r>
      <w:r w:rsidR="006B73BE" w:rsidRPr="006B73BE">
        <w:rPr>
          <w:color w:val="FF0000"/>
        </w:rPr>
        <w:t>»</w:t>
      </w:r>
      <w:r w:rsidR="00DB6580" w:rsidRPr="0069048B">
        <w:t>.</w:t>
      </w:r>
    </w:p>
    <w:p w:rsidR="00DB6580" w:rsidRPr="0069048B" w:rsidRDefault="00DB6580" w:rsidP="00264D89">
      <w:pPr>
        <w:pStyle w:val="ConsTitle"/>
        <w:numPr>
          <w:ilvl w:val="0"/>
          <w:numId w:val="0"/>
        </w:numPr>
        <w:shd w:val="clear" w:color="auto" w:fill="auto"/>
        <w:ind w:firstLine="567"/>
      </w:pPr>
      <w:r w:rsidRPr="0069048B">
        <w:t>2.</w:t>
      </w:r>
      <w:r w:rsidR="004D62FD" w:rsidRPr="0069048B">
        <w:t>9</w:t>
      </w:r>
      <w:r w:rsidRPr="0069048B">
        <w:t>.1. Максимальный срок ожидания</w:t>
      </w:r>
      <w:r w:rsidR="004022F9" w:rsidRPr="0069048B">
        <w:t xml:space="preserve"> </w:t>
      </w:r>
      <w:r w:rsidRPr="0069048B">
        <w:t>в</w:t>
      </w:r>
      <w:r w:rsidR="004022F9" w:rsidRPr="0069048B">
        <w:t xml:space="preserve"> </w:t>
      </w:r>
      <w:r w:rsidRPr="0069048B">
        <w:t>очереди при подаче запроса о предоставлении муниципальной</w:t>
      </w:r>
      <w:r w:rsidR="004022F9" w:rsidRPr="0069048B">
        <w:t xml:space="preserve"> </w:t>
      </w:r>
      <w:r w:rsidRPr="0069048B">
        <w:t>услуги</w:t>
      </w:r>
      <w:r w:rsidR="004022F9" w:rsidRPr="0069048B">
        <w:t xml:space="preserve"> </w:t>
      </w:r>
      <w:r w:rsidRPr="0069048B">
        <w:t>в</w:t>
      </w:r>
      <w:r w:rsidR="004022F9" w:rsidRPr="0069048B">
        <w:t xml:space="preserve"> </w:t>
      </w:r>
      <w:r w:rsidRPr="0069048B">
        <w:t>случае</w:t>
      </w:r>
      <w:r w:rsidR="004022F9" w:rsidRPr="0069048B">
        <w:t xml:space="preserve"> </w:t>
      </w:r>
      <w:r w:rsidRPr="0069048B">
        <w:t>обращения</w:t>
      </w:r>
      <w:r w:rsidR="004022F9" w:rsidRPr="0069048B">
        <w:t xml:space="preserve"> </w:t>
      </w:r>
      <w:r w:rsidRPr="0069048B">
        <w:t>заявителя</w:t>
      </w:r>
      <w:r w:rsidR="004022F9" w:rsidRPr="0069048B">
        <w:t xml:space="preserve"> </w:t>
      </w:r>
      <w:r w:rsidRPr="0069048B">
        <w:t>непосредственно</w:t>
      </w:r>
      <w:r w:rsidR="004022F9" w:rsidRPr="0069048B">
        <w:t xml:space="preserve"> </w:t>
      </w:r>
      <w:r w:rsidRPr="0069048B">
        <w:t>в</w:t>
      </w:r>
      <w:r w:rsidR="004022F9" w:rsidRPr="0069048B">
        <w:t xml:space="preserve"> </w:t>
      </w:r>
      <w:r w:rsidRPr="0069048B">
        <w:t xml:space="preserve">орган, предоставляющий муниципальную услугу, или </w:t>
      </w:r>
      <w:r w:rsidR="006B73BE" w:rsidRPr="006B73BE">
        <w:rPr>
          <w:color w:val="FF0000"/>
        </w:rPr>
        <w:t>МАУ «МФЦ»</w:t>
      </w:r>
      <w:r w:rsidRPr="0069048B">
        <w:t>, составляет не более 15 минут.</w:t>
      </w:r>
    </w:p>
    <w:p w:rsidR="00DB6580" w:rsidRPr="0069048B" w:rsidRDefault="004D62FD" w:rsidP="00264D89">
      <w:pPr>
        <w:pStyle w:val="ConsTitle"/>
        <w:numPr>
          <w:ilvl w:val="0"/>
          <w:numId w:val="0"/>
        </w:numPr>
        <w:shd w:val="clear" w:color="auto" w:fill="auto"/>
        <w:ind w:firstLine="567"/>
      </w:pPr>
      <w:r w:rsidRPr="0069048B">
        <w:t>2.9</w:t>
      </w:r>
      <w:r w:rsidR="00DB6580" w:rsidRPr="0069048B">
        <w:t xml:space="preserve">.2. Максимальный срок ожидания в очереди при получении результата предоставления муниципальной услуги в случае обращения заявителя непосредственно в орган, предоставляющий муниципальную услугу, или </w:t>
      </w:r>
      <w:r w:rsidR="006E760E" w:rsidRPr="006B73BE">
        <w:rPr>
          <w:color w:val="FF0000"/>
        </w:rPr>
        <w:t>МАУ «МФЦ»</w:t>
      </w:r>
      <w:r w:rsidR="00DB6580" w:rsidRPr="0069048B">
        <w:t>, составляет не более 15 минут.</w:t>
      </w:r>
    </w:p>
    <w:p w:rsidR="006144B5" w:rsidRPr="0069048B" w:rsidRDefault="00DB6580" w:rsidP="00F32F14">
      <w:pPr>
        <w:autoSpaceDE w:val="0"/>
        <w:autoSpaceDN w:val="0"/>
        <w:adjustRightInd w:val="0"/>
        <w:ind w:firstLine="567"/>
        <w:jc w:val="both"/>
        <w:outlineLvl w:val="2"/>
        <w:rPr>
          <w:sz w:val="24"/>
          <w:szCs w:val="24"/>
        </w:rPr>
      </w:pPr>
      <w:r w:rsidRPr="0069048B">
        <w:rPr>
          <w:sz w:val="24"/>
          <w:szCs w:val="24"/>
        </w:rPr>
        <w:t>2.1</w:t>
      </w:r>
      <w:r w:rsidR="004D62FD" w:rsidRPr="0069048B">
        <w:rPr>
          <w:sz w:val="24"/>
          <w:szCs w:val="24"/>
        </w:rPr>
        <w:t>0</w:t>
      </w:r>
      <w:r w:rsidRPr="0069048B">
        <w:rPr>
          <w:sz w:val="24"/>
          <w:szCs w:val="24"/>
        </w:rPr>
        <w:t>. Срок регистрации запроса заявителя о предоставлении муниципальной услуги составляет не более 30 минут.</w:t>
      </w:r>
    </w:p>
    <w:p w:rsidR="006144B5" w:rsidRPr="0069048B" w:rsidRDefault="00DB6580" w:rsidP="00F32F14">
      <w:pPr>
        <w:autoSpaceDE w:val="0"/>
        <w:autoSpaceDN w:val="0"/>
        <w:adjustRightInd w:val="0"/>
        <w:ind w:firstLine="567"/>
        <w:jc w:val="both"/>
        <w:outlineLvl w:val="2"/>
        <w:rPr>
          <w:sz w:val="24"/>
          <w:szCs w:val="24"/>
        </w:rPr>
      </w:pPr>
      <w:r w:rsidRPr="0069048B">
        <w:rPr>
          <w:sz w:val="24"/>
          <w:szCs w:val="24"/>
        </w:rPr>
        <w:t>2.1</w:t>
      </w:r>
      <w:r w:rsidR="004D62FD" w:rsidRPr="0069048B">
        <w:rPr>
          <w:sz w:val="24"/>
          <w:szCs w:val="24"/>
        </w:rPr>
        <w:t>1</w:t>
      </w:r>
      <w:r w:rsidRPr="0069048B">
        <w:rPr>
          <w:sz w:val="24"/>
          <w:szCs w:val="24"/>
        </w:rPr>
        <w:t>. Требования к помещениям, в которых предоставляется муниципальная услуга.</w:t>
      </w:r>
    </w:p>
    <w:p w:rsidR="006144B5" w:rsidRPr="0069048B" w:rsidRDefault="00DB6580" w:rsidP="00264D89">
      <w:pPr>
        <w:autoSpaceDE w:val="0"/>
        <w:autoSpaceDN w:val="0"/>
        <w:adjustRightInd w:val="0"/>
        <w:ind w:firstLine="567"/>
        <w:jc w:val="both"/>
        <w:rPr>
          <w:sz w:val="24"/>
          <w:szCs w:val="24"/>
        </w:rPr>
      </w:pPr>
      <w:r w:rsidRPr="0069048B">
        <w:rPr>
          <w:sz w:val="24"/>
          <w:szCs w:val="24"/>
        </w:rPr>
        <w:t>2.1</w:t>
      </w:r>
      <w:r w:rsidR="004D62FD" w:rsidRPr="0069048B">
        <w:rPr>
          <w:sz w:val="24"/>
          <w:szCs w:val="24"/>
        </w:rPr>
        <w:t>1</w:t>
      </w:r>
      <w:r w:rsidRPr="0069048B">
        <w:rPr>
          <w:sz w:val="24"/>
          <w:szCs w:val="24"/>
        </w:rPr>
        <w:t>.1. Муниципальная услуга предоставляется в помещениях зданий, расположенных по адресам, указанным в пунктах 2.2.1, 2.2.2, 2.2.3 пункта 2.2 Регламента.</w:t>
      </w:r>
    </w:p>
    <w:p w:rsidR="004D62FD" w:rsidRPr="0069048B" w:rsidRDefault="00DB6580" w:rsidP="00264D89">
      <w:pPr>
        <w:autoSpaceDE w:val="0"/>
        <w:autoSpaceDN w:val="0"/>
        <w:adjustRightInd w:val="0"/>
        <w:ind w:firstLine="567"/>
        <w:jc w:val="both"/>
        <w:rPr>
          <w:sz w:val="24"/>
          <w:szCs w:val="24"/>
        </w:rPr>
      </w:pPr>
      <w:r w:rsidRPr="0069048B">
        <w:rPr>
          <w:sz w:val="24"/>
          <w:szCs w:val="24"/>
        </w:rPr>
        <w:t>2.1</w:t>
      </w:r>
      <w:r w:rsidR="004D62FD" w:rsidRPr="0069048B">
        <w:rPr>
          <w:sz w:val="24"/>
          <w:szCs w:val="24"/>
        </w:rPr>
        <w:t>1</w:t>
      </w:r>
      <w:r w:rsidRPr="0069048B">
        <w:rPr>
          <w:sz w:val="24"/>
          <w:szCs w:val="24"/>
        </w:rPr>
        <w:t xml:space="preserve">.2. Помещения должны соответствовать Требованиям к организации работ с персональными электронными вычислительными машинами и копировально-множительной техникой, утвержденным Постановлением Главного государственного санитарного врача Российской Федерации от 02.12.2020 № 40 «Об утверждении санитарных правил СП 2.2.3670-20 </w:t>
      </w:r>
      <w:r w:rsidR="00B452BE" w:rsidRPr="0069048B">
        <w:rPr>
          <w:sz w:val="24"/>
          <w:szCs w:val="24"/>
        </w:rPr>
        <w:t>«</w:t>
      </w:r>
      <w:r w:rsidRPr="0069048B">
        <w:rPr>
          <w:sz w:val="24"/>
          <w:szCs w:val="24"/>
        </w:rPr>
        <w:t>Санитарно-эпидемиологические требования к условиям труда</w:t>
      </w:r>
      <w:r w:rsidR="00B452BE" w:rsidRPr="0069048B">
        <w:rPr>
          <w:sz w:val="24"/>
          <w:szCs w:val="24"/>
        </w:rPr>
        <w:t>»</w:t>
      </w:r>
      <w:r w:rsidRPr="0069048B">
        <w:rPr>
          <w:sz w:val="24"/>
          <w:szCs w:val="24"/>
        </w:rPr>
        <w:t>, а также Правилам организации деятельности многофункциональных центров предоставления государственных и муниципальных услуг, утвержденным Постановлением Правительства Российской Федерации от 22.12.2012 № 1376.</w:t>
      </w:r>
    </w:p>
    <w:p w:rsidR="004D62FD" w:rsidRPr="0069048B" w:rsidRDefault="00DB6580" w:rsidP="00264D89">
      <w:pPr>
        <w:pStyle w:val="ConsTitle"/>
        <w:numPr>
          <w:ilvl w:val="0"/>
          <w:numId w:val="0"/>
        </w:numPr>
        <w:shd w:val="clear" w:color="auto" w:fill="auto"/>
        <w:ind w:firstLine="567"/>
      </w:pPr>
      <w:r w:rsidRPr="0069048B">
        <w:t>2.1</w:t>
      </w:r>
      <w:r w:rsidR="004D62FD" w:rsidRPr="0069048B">
        <w:t>1</w:t>
      </w:r>
      <w:r w:rsidRPr="0069048B">
        <w:t xml:space="preserve">.3. В местах предоставления муниципальной услуги предусматривается оборудование мест для хранения верхней одежды заявителей, возможность доступа к местам </w:t>
      </w:r>
      <w:r w:rsidRPr="0069048B">
        <w:lastRenderedPageBreak/>
        <w:t>общего пользования.</w:t>
      </w:r>
    </w:p>
    <w:p w:rsidR="00DB6580" w:rsidRPr="0069048B" w:rsidRDefault="00DB6580" w:rsidP="00264D89">
      <w:pPr>
        <w:pStyle w:val="ConsTitle"/>
        <w:numPr>
          <w:ilvl w:val="0"/>
          <w:numId w:val="0"/>
        </w:numPr>
        <w:shd w:val="clear" w:color="auto" w:fill="auto"/>
        <w:ind w:firstLine="567"/>
      </w:pPr>
      <w:r w:rsidRPr="0069048B">
        <w:t>2.1</w:t>
      </w:r>
      <w:r w:rsidR="004D62FD" w:rsidRPr="0069048B">
        <w:t>1</w:t>
      </w:r>
      <w:r w:rsidRPr="0069048B">
        <w:t xml:space="preserve">.4. </w:t>
      </w:r>
      <w:r w:rsidRPr="0069048B">
        <w:rPr>
          <w:iCs/>
        </w:rPr>
        <w:t xml:space="preserve">На территории, прилегающей к месту предоставления муниципальной услуги, оборудуются места для парковки автотранспортных средств, </w:t>
      </w:r>
      <w:r w:rsidRPr="0069048B">
        <w:rPr>
          <w:bCs w:val="0"/>
          <w:iCs/>
        </w:rPr>
        <w:t xml:space="preserve">из них не менее 10% (но не менее одного </w:t>
      </w:r>
      <w:proofErr w:type="spellStart"/>
      <w:r w:rsidRPr="0069048B">
        <w:rPr>
          <w:bCs w:val="0"/>
          <w:iCs/>
        </w:rPr>
        <w:t>машино</w:t>
      </w:r>
      <w:proofErr w:type="spellEnd"/>
      <w:r w:rsidRPr="0069048B">
        <w:rPr>
          <w:bCs w:val="0"/>
          <w:iCs/>
        </w:rPr>
        <w:t xml:space="preserve">-места) для бесплатной парковки транспортных средств, управляемых инвалидами </w:t>
      </w:r>
      <w:r w:rsidRPr="0069048B">
        <w:rPr>
          <w:bCs w:val="0"/>
          <w:iCs/>
          <w:lang w:val="en-US"/>
        </w:rPr>
        <w:t>I</w:t>
      </w:r>
      <w:r w:rsidRPr="0069048B">
        <w:rPr>
          <w:bCs w:val="0"/>
          <w:iCs/>
        </w:rPr>
        <w:t xml:space="preserve">, </w:t>
      </w:r>
      <w:r w:rsidRPr="0069048B">
        <w:rPr>
          <w:bCs w:val="0"/>
          <w:iCs/>
          <w:lang w:val="en-US"/>
        </w:rPr>
        <w:t>II</w:t>
      </w:r>
      <w:r w:rsidRPr="0069048B">
        <w:rPr>
          <w:bCs w:val="0"/>
          <w:iCs/>
        </w:rPr>
        <w:t xml:space="preserve"> групп, </w:t>
      </w:r>
      <w:r w:rsidRPr="0069048B">
        <w:rPr>
          <w:iCs/>
        </w:rPr>
        <w:t>и транспортных средств, перевозящих таких инвалидов и (или) детей-инвалидов. На граждан из числа инвалидов III группы нормы настоящего подпункта распространяются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размещена в государственной информационной системе «Единая централизованная цифровая платформа в социальной сфере».</w:t>
      </w:r>
    </w:p>
    <w:p w:rsidR="00DB6580" w:rsidRPr="0069048B" w:rsidRDefault="00DB6580" w:rsidP="00264D89">
      <w:pPr>
        <w:autoSpaceDE w:val="0"/>
        <w:autoSpaceDN w:val="0"/>
        <w:adjustRightInd w:val="0"/>
        <w:ind w:firstLine="567"/>
        <w:jc w:val="both"/>
        <w:rPr>
          <w:iCs/>
          <w:sz w:val="24"/>
          <w:szCs w:val="24"/>
        </w:rPr>
      </w:pPr>
      <w:r w:rsidRPr="0069048B">
        <w:rPr>
          <w:iCs/>
          <w:sz w:val="24"/>
          <w:szCs w:val="24"/>
        </w:rPr>
        <w:t>Места для парковки, указанные в настоящем подпункте, не должны занимать иные транспортные средства, за исключением случаев, предусмотренных правилами дорожного движения.</w:t>
      </w:r>
    </w:p>
    <w:p w:rsidR="004D62FD" w:rsidRPr="0069048B" w:rsidRDefault="00DB6580" w:rsidP="00264D89">
      <w:pPr>
        <w:autoSpaceDE w:val="0"/>
        <w:autoSpaceDN w:val="0"/>
        <w:adjustRightInd w:val="0"/>
        <w:ind w:firstLine="567"/>
        <w:jc w:val="both"/>
        <w:rPr>
          <w:iCs/>
          <w:sz w:val="24"/>
          <w:szCs w:val="24"/>
        </w:rPr>
      </w:pPr>
      <w:r w:rsidRPr="0069048B">
        <w:rPr>
          <w:iCs/>
          <w:sz w:val="24"/>
          <w:szCs w:val="24"/>
        </w:rPr>
        <w:t>Доступ заявителей (в том числе заявителей – инвалидов) к парковочным местам является бесплатным.</w:t>
      </w:r>
    </w:p>
    <w:p w:rsidR="004D62FD" w:rsidRPr="0069048B" w:rsidRDefault="00DB6580" w:rsidP="005E52A6">
      <w:pPr>
        <w:autoSpaceDE w:val="0"/>
        <w:autoSpaceDN w:val="0"/>
        <w:adjustRightInd w:val="0"/>
        <w:ind w:firstLine="567"/>
        <w:jc w:val="both"/>
        <w:rPr>
          <w:sz w:val="24"/>
          <w:szCs w:val="24"/>
        </w:rPr>
      </w:pPr>
      <w:r w:rsidRPr="0069048B">
        <w:rPr>
          <w:sz w:val="24"/>
          <w:szCs w:val="24"/>
        </w:rPr>
        <w:t>2.1</w:t>
      </w:r>
      <w:r w:rsidR="004D62FD" w:rsidRPr="0069048B">
        <w:rPr>
          <w:sz w:val="24"/>
          <w:szCs w:val="24"/>
        </w:rPr>
        <w:t>1</w:t>
      </w:r>
      <w:r w:rsidRPr="0069048B">
        <w:rPr>
          <w:sz w:val="24"/>
          <w:szCs w:val="24"/>
        </w:rPr>
        <w:t>.5. Места ожидания в очереди оборудованы стульями, кресельными секциями. Количество мест ожидания определяется исходя из фактической нагрузки и возможностей для размещения в здании.</w:t>
      </w:r>
    </w:p>
    <w:p w:rsidR="004D62FD" w:rsidRPr="0069048B" w:rsidRDefault="00DB6580" w:rsidP="005E52A6">
      <w:pPr>
        <w:autoSpaceDE w:val="0"/>
        <w:autoSpaceDN w:val="0"/>
        <w:adjustRightInd w:val="0"/>
        <w:ind w:firstLine="567"/>
        <w:jc w:val="both"/>
        <w:rPr>
          <w:iCs/>
          <w:sz w:val="24"/>
          <w:szCs w:val="24"/>
        </w:rPr>
      </w:pPr>
      <w:r w:rsidRPr="0069048B">
        <w:rPr>
          <w:sz w:val="24"/>
          <w:szCs w:val="24"/>
        </w:rPr>
        <w:t>2.1</w:t>
      </w:r>
      <w:r w:rsidR="004D62FD" w:rsidRPr="0069048B">
        <w:rPr>
          <w:sz w:val="24"/>
          <w:szCs w:val="24"/>
        </w:rPr>
        <w:t>1</w:t>
      </w:r>
      <w:r w:rsidRPr="0069048B">
        <w:rPr>
          <w:sz w:val="24"/>
          <w:szCs w:val="24"/>
        </w:rPr>
        <w:t xml:space="preserve">.6. Места предоставления муниципальной услуги оборудованы информационными стендами, которые должны содержать актуальную информацию, необходимую для получения муниципальной услуги, в том числе бланки заявлений и образцы их заполнения. </w:t>
      </w:r>
    </w:p>
    <w:p w:rsidR="004D62FD" w:rsidRPr="0069048B" w:rsidRDefault="00DB6580" w:rsidP="005E52A6">
      <w:pPr>
        <w:autoSpaceDE w:val="0"/>
        <w:autoSpaceDN w:val="0"/>
        <w:adjustRightInd w:val="0"/>
        <w:ind w:firstLine="567"/>
        <w:jc w:val="both"/>
        <w:rPr>
          <w:sz w:val="24"/>
          <w:szCs w:val="24"/>
        </w:rPr>
      </w:pPr>
      <w:r w:rsidRPr="0069048B">
        <w:rPr>
          <w:sz w:val="24"/>
          <w:szCs w:val="24"/>
        </w:rPr>
        <w:t>2.1</w:t>
      </w:r>
      <w:r w:rsidR="004D62FD" w:rsidRPr="0069048B">
        <w:rPr>
          <w:sz w:val="24"/>
          <w:szCs w:val="24"/>
        </w:rPr>
        <w:t>1</w:t>
      </w:r>
      <w:r w:rsidRPr="0069048B">
        <w:rPr>
          <w:sz w:val="24"/>
          <w:szCs w:val="24"/>
        </w:rPr>
        <w:t xml:space="preserve">.7. Места для заполнения запросов о предоставлении муниципальной услуги оборудуются столами (стойками) для оформления документов с размещением на них форм (бланков) документов, необходимых для получения муниципальных услуг. Столы для обслуживания инвалидов размещаются в стороне от входа с учетом беспрепятственного подъезда и поворота кресла-коляски. </w:t>
      </w:r>
    </w:p>
    <w:p w:rsidR="004D62FD" w:rsidRPr="0069048B" w:rsidRDefault="00DB6580" w:rsidP="005E52A6">
      <w:pPr>
        <w:autoSpaceDE w:val="0"/>
        <w:autoSpaceDN w:val="0"/>
        <w:adjustRightInd w:val="0"/>
        <w:ind w:firstLine="567"/>
        <w:jc w:val="both"/>
        <w:rPr>
          <w:sz w:val="24"/>
          <w:szCs w:val="24"/>
          <w:lang w:val="x-none"/>
        </w:rPr>
      </w:pPr>
      <w:r w:rsidRPr="0069048B">
        <w:rPr>
          <w:sz w:val="24"/>
          <w:szCs w:val="24"/>
        </w:rPr>
        <w:t>2.1</w:t>
      </w:r>
      <w:r w:rsidR="004D62FD" w:rsidRPr="0069048B">
        <w:rPr>
          <w:sz w:val="24"/>
          <w:szCs w:val="24"/>
        </w:rPr>
        <w:t>1</w:t>
      </w:r>
      <w:r w:rsidRPr="0069048B">
        <w:rPr>
          <w:sz w:val="24"/>
          <w:szCs w:val="24"/>
        </w:rPr>
        <w:t xml:space="preserve">.8. </w:t>
      </w:r>
      <w:r w:rsidRPr="0069048B">
        <w:rPr>
          <w:sz w:val="24"/>
          <w:szCs w:val="24"/>
          <w:lang w:val="x-none"/>
        </w:rPr>
        <w:t xml:space="preserve">Центральный вход в </w:t>
      </w:r>
      <w:r w:rsidRPr="0069048B">
        <w:rPr>
          <w:sz w:val="24"/>
          <w:szCs w:val="24"/>
        </w:rPr>
        <w:t>здания</w:t>
      </w:r>
      <w:r w:rsidRPr="0069048B">
        <w:rPr>
          <w:sz w:val="24"/>
          <w:szCs w:val="24"/>
          <w:lang w:val="x-none"/>
        </w:rPr>
        <w:t xml:space="preserve">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5C704C" w:rsidRPr="0069048B" w:rsidRDefault="00DB6580" w:rsidP="005E52A6">
      <w:pPr>
        <w:autoSpaceDE w:val="0"/>
        <w:autoSpaceDN w:val="0"/>
        <w:adjustRightInd w:val="0"/>
        <w:ind w:firstLine="567"/>
        <w:jc w:val="both"/>
        <w:rPr>
          <w:sz w:val="24"/>
          <w:szCs w:val="24"/>
          <w:lang w:val="x-none"/>
        </w:rPr>
      </w:pPr>
      <w:r w:rsidRPr="0069048B">
        <w:rPr>
          <w:sz w:val="24"/>
          <w:szCs w:val="24"/>
        </w:rPr>
        <w:t>2.1</w:t>
      </w:r>
      <w:r w:rsidR="004D62FD" w:rsidRPr="0069048B">
        <w:rPr>
          <w:sz w:val="24"/>
          <w:szCs w:val="24"/>
        </w:rPr>
        <w:t>1</w:t>
      </w:r>
      <w:r w:rsidRPr="0069048B">
        <w:rPr>
          <w:sz w:val="24"/>
          <w:szCs w:val="24"/>
        </w:rPr>
        <w:t xml:space="preserve">.9. </w:t>
      </w:r>
      <w:r w:rsidRPr="0069048B">
        <w:rPr>
          <w:sz w:val="24"/>
          <w:szCs w:val="24"/>
          <w:lang w:val="x-none"/>
        </w:rPr>
        <w:t xml:space="preserve">Входы в </w:t>
      </w:r>
      <w:r w:rsidRPr="0069048B">
        <w:rPr>
          <w:sz w:val="24"/>
          <w:szCs w:val="24"/>
        </w:rPr>
        <w:t>здания</w:t>
      </w:r>
      <w:r w:rsidRPr="0069048B">
        <w:rPr>
          <w:sz w:val="24"/>
          <w:szCs w:val="24"/>
          <w:lang w:val="x-none"/>
        </w:rPr>
        <w:t xml:space="preserve"> </w:t>
      </w:r>
      <w:r w:rsidRPr="0069048B">
        <w:rPr>
          <w:sz w:val="24"/>
          <w:szCs w:val="24"/>
        </w:rPr>
        <w:t>предоставления муниципальной услуги оборудуются</w:t>
      </w:r>
      <w:r w:rsidRPr="0069048B">
        <w:rPr>
          <w:sz w:val="24"/>
          <w:szCs w:val="24"/>
          <w:lang w:val="x-none"/>
        </w:rPr>
        <w:t xml:space="preserve"> пандусами, расширенными проходами, </w:t>
      </w:r>
      <w:r w:rsidRPr="0069048B">
        <w:rPr>
          <w:sz w:val="24"/>
          <w:szCs w:val="24"/>
        </w:rPr>
        <w:t xml:space="preserve">специальными ограждениями и перилами, </w:t>
      </w:r>
      <w:r w:rsidRPr="0069048B">
        <w:rPr>
          <w:sz w:val="24"/>
          <w:szCs w:val="24"/>
          <w:lang w:val="x-none"/>
        </w:rPr>
        <w:t xml:space="preserve">позволяющими обеспечить беспрепятственный доступ инвалидов, включая инвалидов, использующих кресла-коляски. </w:t>
      </w:r>
    </w:p>
    <w:p w:rsidR="005C704C" w:rsidRPr="0069048B" w:rsidRDefault="00DB6580" w:rsidP="005E52A6">
      <w:pPr>
        <w:autoSpaceDE w:val="0"/>
        <w:autoSpaceDN w:val="0"/>
        <w:adjustRightInd w:val="0"/>
        <w:ind w:firstLine="567"/>
        <w:jc w:val="both"/>
        <w:rPr>
          <w:sz w:val="24"/>
          <w:szCs w:val="24"/>
        </w:rPr>
      </w:pPr>
      <w:r w:rsidRPr="0069048B">
        <w:rPr>
          <w:sz w:val="24"/>
          <w:szCs w:val="24"/>
        </w:rPr>
        <w:t>2.1</w:t>
      </w:r>
      <w:r w:rsidR="005C704C" w:rsidRPr="0069048B">
        <w:rPr>
          <w:sz w:val="24"/>
          <w:szCs w:val="24"/>
        </w:rPr>
        <w:t>1</w:t>
      </w:r>
      <w:r w:rsidRPr="0069048B">
        <w:rPr>
          <w:sz w:val="24"/>
          <w:szCs w:val="24"/>
        </w:rPr>
        <w:t>.10. 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5C704C" w:rsidRPr="0069048B" w:rsidRDefault="00DB6580" w:rsidP="005E52A6">
      <w:pPr>
        <w:autoSpaceDE w:val="0"/>
        <w:autoSpaceDN w:val="0"/>
        <w:adjustRightInd w:val="0"/>
        <w:ind w:firstLine="567"/>
        <w:jc w:val="both"/>
        <w:rPr>
          <w:sz w:val="24"/>
          <w:szCs w:val="24"/>
        </w:rPr>
      </w:pPr>
      <w:r w:rsidRPr="0069048B">
        <w:rPr>
          <w:sz w:val="24"/>
          <w:szCs w:val="24"/>
        </w:rPr>
        <w:t>2.1</w:t>
      </w:r>
      <w:r w:rsidR="005C704C" w:rsidRPr="0069048B">
        <w:rPr>
          <w:sz w:val="24"/>
          <w:szCs w:val="24"/>
        </w:rPr>
        <w:t>1</w:t>
      </w:r>
      <w:r w:rsidRPr="0069048B">
        <w:rPr>
          <w:sz w:val="24"/>
          <w:szCs w:val="24"/>
        </w:rPr>
        <w:t>.11. Инвалидам, имеющим стойкие расстройства функций зрения и самостоятельного передвижения, должно быть обеспечено оказание необходимой помощи в передвижении и сопровождении к помещениям, в которых предоставляется муниципальная услуга, к залу ожидания, к местам заполнения запросов о предоставлении муниципальной услуги, информационным стендам с перечнем документов, необходимых для предоставления муниципальной услуги, и образцами их заполнения.</w:t>
      </w:r>
    </w:p>
    <w:p w:rsidR="005C704C" w:rsidRPr="0069048B" w:rsidRDefault="00DB6580" w:rsidP="005E52A6">
      <w:pPr>
        <w:autoSpaceDE w:val="0"/>
        <w:autoSpaceDN w:val="0"/>
        <w:adjustRightInd w:val="0"/>
        <w:ind w:firstLine="567"/>
        <w:jc w:val="both"/>
        <w:rPr>
          <w:iCs/>
          <w:sz w:val="24"/>
          <w:szCs w:val="24"/>
        </w:rPr>
      </w:pPr>
      <w:r w:rsidRPr="0069048B">
        <w:rPr>
          <w:sz w:val="24"/>
          <w:szCs w:val="24"/>
        </w:rPr>
        <w:t>2.1</w:t>
      </w:r>
      <w:r w:rsidR="005C704C" w:rsidRPr="0069048B">
        <w:rPr>
          <w:sz w:val="24"/>
          <w:szCs w:val="24"/>
        </w:rPr>
        <w:t>1</w:t>
      </w:r>
      <w:r w:rsidRPr="0069048B">
        <w:rPr>
          <w:sz w:val="24"/>
          <w:szCs w:val="24"/>
        </w:rPr>
        <w:t xml:space="preserve">.12. В случаях, если существующие объекты, в которых предоставляется муниципальная услуга,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городского округа, меры для обеспечения доступа инвалидов к месту предоставления муниципальной услуги  либо, когда это возможно, </w:t>
      </w:r>
      <w:r w:rsidRPr="0069048B">
        <w:rPr>
          <w:sz w:val="24"/>
          <w:szCs w:val="24"/>
        </w:rPr>
        <w:lastRenderedPageBreak/>
        <w:t>обеспечить предоставление необходимых муниципальных услуг по месту жительства инвалида или в дистанционном режиме.</w:t>
      </w:r>
    </w:p>
    <w:p w:rsidR="00DB6580" w:rsidRPr="0069048B" w:rsidRDefault="00DB6580" w:rsidP="00F32F14">
      <w:pPr>
        <w:autoSpaceDE w:val="0"/>
        <w:autoSpaceDN w:val="0"/>
        <w:adjustRightInd w:val="0"/>
        <w:ind w:firstLine="709"/>
        <w:jc w:val="both"/>
        <w:outlineLvl w:val="2"/>
        <w:rPr>
          <w:iCs/>
          <w:sz w:val="24"/>
          <w:szCs w:val="24"/>
        </w:rPr>
      </w:pPr>
      <w:r w:rsidRPr="0069048B">
        <w:rPr>
          <w:sz w:val="24"/>
          <w:szCs w:val="24"/>
        </w:rPr>
        <w:t>2.1</w:t>
      </w:r>
      <w:r w:rsidR="005C704C" w:rsidRPr="0069048B">
        <w:rPr>
          <w:sz w:val="24"/>
          <w:szCs w:val="24"/>
        </w:rPr>
        <w:t>2</w:t>
      </w:r>
      <w:r w:rsidRPr="0069048B">
        <w:rPr>
          <w:sz w:val="24"/>
          <w:szCs w:val="24"/>
        </w:rPr>
        <w:t>. Показатели доступности и качества муниципальной услуги:</w:t>
      </w:r>
    </w:p>
    <w:p w:rsidR="00DB6580" w:rsidRPr="0069048B" w:rsidRDefault="00DB6580" w:rsidP="00DB6580">
      <w:pPr>
        <w:pStyle w:val="ConsTitle"/>
        <w:numPr>
          <w:ilvl w:val="0"/>
          <w:numId w:val="0"/>
        </w:numPr>
        <w:shd w:val="clear" w:color="auto" w:fill="auto"/>
        <w:ind w:firstLine="709"/>
      </w:pPr>
      <w:r w:rsidRPr="0069048B">
        <w:t>- степень удовлетворенности граждан качеством и доступностью муниципальной услуги;</w:t>
      </w:r>
    </w:p>
    <w:p w:rsidR="00DB6580" w:rsidRPr="0069048B" w:rsidRDefault="00DB6580" w:rsidP="00DB6580">
      <w:pPr>
        <w:pStyle w:val="ConsTitle"/>
        <w:numPr>
          <w:ilvl w:val="0"/>
          <w:numId w:val="0"/>
        </w:numPr>
        <w:shd w:val="clear" w:color="auto" w:fill="auto"/>
        <w:ind w:firstLine="709"/>
      </w:pPr>
      <w:r w:rsidRPr="0069048B">
        <w:t xml:space="preserve">- степень удовлетворенности граждан качеством и доступностью муниципальной услуги, предоставляемой на базе </w:t>
      </w:r>
      <w:r w:rsidR="006E760E" w:rsidRPr="006B73BE">
        <w:rPr>
          <w:color w:val="FF0000"/>
        </w:rPr>
        <w:t>МАУ «МФЦ»</w:t>
      </w:r>
      <w:r w:rsidRPr="0069048B">
        <w:t>;</w:t>
      </w:r>
    </w:p>
    <w:p w:rsidR="00DB6580" w:rsidRPr="0069048B" w:rsidRDefault="00DB6580" w:rsidP="00DB6580">
      <w:pPr>
        <w:pStyle w:val="ConsTitle"/>
        <w:numPr>
          <w:ilvl w:val="0"/>
          <w:numId w:val="0"/>
        </w:numPr>
        <w:shd w:val="clear" w:color="auto" w:fill="auto"/>
        <w:ind w:firstLine="709"/>
      </w:pPr>
      <w:r w:rsidRPr="0069048B">
        <w:t>- среднее количество обращений заявителя в орган администрации, необходимых для получения одной муниципальной услуги;</w:t>
      </w:r>
    </w:p>
    <w:p w:rsidR="00DB6580" w:rsidRPr="0069048B" w:rsidRDefault="00DB6580" w:rsidP="00DB6580">
      <w:pPr>
        <w:pStyle w:val="ConsTitle"/>
        <w:numPr>
          <w:ilvl w:val="0"/>
          <w:numId w:val="0"/>
        </w:numPr>
        <w:shd w:val="clear" w:color="auto" w:fill="auto"/>
        <w:ind w:firstLine="709"/>
      </w:pPr>
      <w:r w:rsidRPr="0069048B">
        <w:t>- соблюдение установленных нормативных сроков приема заявителя при подаче документов;</w:t>
      </w:r>
    </w:p>
    <w:p w:rsidR="00DB6580" w:rsidRPr="0069048B" w:rsidRDefault="00DB6580" w:rsidP="00DB6580">
      <w:pPr>
        <w:pStyle w:val="ConsTitle"/>
        <w:numPr>
          <w:ilvl w:val="0"/>
          <w:numId w:val="0"/>
        </w:numPr>
        <w:shd w:val="clear" w:color="auto" w:fill="auto"/>
        <w:ind w:firstLine="709"/>
      </w:pPr>
      <w:r w:rsidRPr="0069048B">
        <w:t>- соблюдение установленных нормативных сроков приема заявителя при выдаче результата предоставления муниципальной услуги;</w:t>
      </w:r>
    </w:p>
    <w:p w:rsidR="00DB6580" w:rsidRPr="0069048B" w:rsidRDefault="00DB6580" w:rsidP="00DB6580">
      <w:pPr>
        <w:pStyle w:val="ConsTitle"/>
        <w:numPr>
          <w:ilvl w:val="0"/>
          <w:numId w:val="0"/>
        </w:numPr>
        <w:shd w:val="clear" w:color="auto" w:fill="auto"/>
        <w:ind w:firstLine="709"/>
      </w:pPr>
      <w:r w:rsidRPr="0069048B">
        <w:t>- соблюдение установленных нормативных сроков ожидания в очереди при подаче запроса;</w:t>
      </w:r>
    </w:p>
    <w:p w:rsidR="00DB6580" w:rsidRPr="0069048B" w:rsidRDefault="00DB6580" w:rsidP="00DB6580">
      <w:pPr>
        <w:pStyle w:val="ConsTitle"/>
        <w:numPr>
          <w:ilvl w:val="0"/>
          <w:numId w:val="0"/>
        </w:numPr>
        <w:shd w:val="clear" w:color="auto" w:fill="auto"/>
        <w:ind w:firstLine="709"/>
      </w:pPr>
      <w:r w:rsidRPr="0069048B">
        <w:t>- соблюдение установленных нормативных сроков ожидания в очереди при получении результата муниципальной услуги;</w:t>
      </w:r>
    </w:p>
    <w:p w:rsidR="00DB6580" w:rsidRPr="0069048B" w:rsidRDefault="00DB6580" w:rsidP="00DB6580">
      <w:pPr>
        <w:pStyle w:val="ConsTitle"/>
        <w:numPr>
          <w:ilvl w:val="0"/>
          <w:numId w:val="0"/>
        </w:numPr>
        <w:shd w:val="clear" w:color="auto" w:fill="auto"/>
        <w:ind w:firstLine="709"/>
      </w:pPr>
      <w:r w:rsidRPr="0069048B">
        <w:t>- соблюдение установленных нормативных сроков предоставления муниципальной услуги;</w:t>
      </w:r>
    </w:p>
    <w:p w:rsidR="00DB6580" w:rsidRPr="0069048B" w:rsidRDefault="00DB6580" w:rsidP="00DB6580">
      <w:pPr>
        <w:pStyle w:val="ConsTitle"/>
        <w:numPr>
          <w:ilvl w:val="0"/>
          <w:numId w:val="0"/>
        </w:numPr>
        <w:shd w:val="clear" w:color="auto" w:fill="auto"/>
        <w:ind w:firstLine="709"/>
      </w:pPr>
      <w:r w:rsidRPr="0069048B">
        <w:t>- соблюдение установленных нормативных сроков информирования заявителей об изменении порядка предоставления муниципальной услуги;</w:t>
      </w:r>
    </w:p>
    <w:p w:rsidR="00DB6580" w:rsidRPr="0069048B" w:rsidRDefault="00DB6580" w:rsidP="00DB6580">
      <w:pPr>
        <w:pStyle w:val="ConsTitle"/>
        <w:numPr>
          <w:ilvl w:val="0"/>
          <w:numId w:val="0"/>
        </w:numPr>
        <w:shd w:val="clear" w:color="auto" w:fill="auto"/>
        <w:ind w:firstLine="709"/>
      </w:pPr>
      <w:r w:rsidRPr="0069048B">
        <w:t>- отсутствие обоснованных жалоб со стороны заявителей на качество предоставления муниципальной услуги;</w:t>
      </w:r>
    </w:p>
    <w:p w:rsidR="00DB6580" w:rsidRPr="0069048B" w:rsidRDefault="00DB6580" w:rsidP="00DB6580">
      <w:pPr>
        <w:pStyle w:val="ConsTitle"/>
        <w:numPr>
          <w:ilvl w:val="0"/>
          <w:numId w:val="0"/>
        </w:numPr>
        <w:shd w:val="clear" w:color="auto" w:fill="auto"/>
        <w:ind w:firstLine="709"/>
      </w:pPr>
      <w:r w:rsidRPr="0069048B">
        <w:t>- доля заявителей, которым муниципальная услуга предоставлена в установленный срок;</w:t>
      </w:r>
    </w:p>
    <w:p w:rsidR="00DB6580" w:rsidRPr="0069048B" w:rsidRDefault="00DB6580" w:rsidP="00DB6580">
      <w:pPr>
        <w:pStyle w:val="ConsTitle"/>
        <w:numPr>
          <w:ilvl w:val="0"/>
          <w:numId w:val="0"/>
        </w:numPr>
        <w:shd w:val="clear" w:color="auto" w:fill="auto"/>
        <w:ind w:firstLine="709"/>
      </w:pPr>
      <w:r w:rsidRPr="0069048B">
        <w:t xml:space="preserve">- информация о муниципальной услуге размещена в федеральной государственной информационной системе «Федеральный реестр государственных и муниципальных услуг (функций); </w:t>
      </w:r>
    </w:p>
    <w:p w:rsidR="00DB6580" w:rsidRPr="0069048B" w:rsidRDefault="00DB6580" w:rsidP="00DB6580">
      <w:pPr>
        <w:pStyle w:val="ConsTitle"/>
        <w:numPr>
          <w:ilvl w:val="0"/>
          <w:numId w:val="0"/>
        </w:numPr>
        <w:shd w:val="clear" w:color="auto" w:fill="auto"/>
        <w:ind w:firstLine="709"/>
      </w:pPr>
      <w:r w:rsidRPr="0069048B">
        <w:t>- снижение максимального срока ожидания в очереди при подаче запроса и получении результата предоставления муниципальной услуги;</w:t>
      </w:r>
    </w:p>
    <w:p w:rsidR="00DB6580" w:rsidRPr="0069048B" w:rsidRDefault="00DB6580" w:rsidP="00DB6580">
      <w:pPr>
        <w:pStyle w:val="ConsTitle"/>
        <w:numPr>
          <w:ilvl w:val="0"/>
          <w:numId w:val="0"/>
        </w:numPr>
        <w:shd w:val="clear" w:color="auto" w:fill="auto"/>
        <w:ind w:firstLine="709"/>
        <w:rPr>
          <w:bCs w:val="0"/>
        </w:rPr>
      </w:pPr>
      <w:r w:rsidRPr="0069048B">
        <w:t xml:space="preserve">- </w:t>
      </w:r>
      <w:r w:rsidRPr="0069048B">
        <w:rPr>
          <w:lang w:val="x-none"/>
        </w:rPr>
        <w:t xml:space="preserve">доля заявлений о предоставлении </w:t>
      </w:r>
      <w:r w:rsidRPr="0069048B">
        <w:t xml:space="preserve">муниципальной </w:t>
      </w:r>
      <w:r w:rsidRPr="0069048B">
        <w:rPr>
          <w:lang w:val="x-none"/>
        </w:rPr>
        <w:t>услуги, поступивших в электронной форме (от общего количества поступивших заявлений)</w:t>
      </w:r>
      <w:r w:rsidRPr="0069048B">
        <w:t xml:space="preserve">. </w:t>
      </w:r>
    </w:p>
    <w:p w:rsidR="00DB6580" w:rsidRPr="0069048B" w:rsidRDefault="00DB6580" w:rsidP="00F32F14">
      <w:pPr>
        <w:widowControl w:val="0"/>
        <w:autoSpaceDE w:val="0"/>
        <w:autoSpaceDN w:val="0"/>
        <w:adjustRightInd w:val="0"/>
        <w:ind w:firstLine="539"/>
        <w:jc w:val="both"/>
        <w:outlineLvl w:val="2"/>
        <w:rPr>
          <w:bCs/>
          <w:sz w:val="24"/>
          <w:szCs w:val="24"/>
        </w:rPr>
      </w:pPr>
      <w:r w:rsidRPr="0069048B">
        <w:rPr>
          <w:bCs/>
          <w:sz w:val="24"/>
          <w:szCs w:val="24"/>
        </w:rPr>
        <w:t>2.1</w:t>
      </w:r>
      <w:r w:rsidR="005C704C" w:rsidRPr="0069048B">
        <w:rPr>
          <w:bCs/>
          <w:sz w:val="24"/>
          <w:szCs w:val="24"/>
        </w:rPr>
        <w:t>3</w:t>
      </w:r>
      <w:r w:rsidRPr="0069048B">
        <w:rPr>
          <w:bCs/>
          <w:sz w:val="24"/>
          <w:szCs w:val="24"/>
        </w:rPr>
        <w:t xml:space="preserve">. Иные требования, в том числе учитывающие особенности предоставления муниципальной услуги в </w:t>
      </w:r>
      <w:r w:rsidRPr="0069048B">
        <w:rPr>
          <w:sz w:val="24"/>
          <w:szCs w:val="24"/>
        </w:rPr>
        <w:t>МАУ «МФЦ»</w:t>
      </w:r>
      <w:r w:rsidRPr="0069048B">
        <w:rPr>
          <w:bCs/>
          <w:sz w:val="24"/>
          <w:szCs w:val="24"/>
        </w:rPr>
        <w:t xml:space="preserve"> и особенности предоставления муниципальной услуги в электронной форме.</w:t>
      </w:r>
    </w:p>
    <w:p w:rsidR="00DB6580" w:rsidRPr="0069048B" w:rsidRDefault="00DB6580" w:rsidP="00BB6957">
      <w:pPr>
        <w:widowControl w:val="0"/>
        <w:autoSpaceDE w:val="0"/>
        <w:autoSpaceDN w:val="0"/>
        <w:adjustRightInd w:val="0"/>
        <w:ind w:firstLine="539"/>
        <w:jc w:val="both"/>
        <w:outlineLvl w:val="3"/>
        <w:rPr>
          <w:bCs/>
          <w:sz w:val="24"/>
          <w:szCs w:val="24"/>
        </w:rPr>
      </w:pPr>
      <w:r w:rsidRPr="0069048B">
        <w:rPr>
          <w:bCs/>
          <w:sz w:val="24"/>
          <w:szCs w:val="24"/>
        </w:rPr>
        <w:t>2.1</w:t>
      </w:r>
      <w:r w:rsidR="005C704C" w:rsidRPr="0069048B">
        <w:rPr>
          <w:bCs/>
          <w:sz w:val="24"/>
          <w:szCs w:val="24"/>
        </w:rPr>
        <w:t>3</w:t>
      </w:r>
      <w:r w:rsidRPr="0069048B">
        <w:rPr>
          <w:bCs/>
          <w:sz w:val="24"/>
          <w:szCs w:val="24"/>
        </w:rPr>
        <w:t>.1. Способы предоставления муниципальной услуги.</w:t>
      </w:r>
    </w:p>
    <w:p w:rsidR="00DB6580" w:rsidRPr="0069048B" w:rsidRDefault="00DB6580" w:rsidP="00F32F14">
      <w:pPr>
        <w:widowControl w:val="0"/>
        <w:autoSpaceDE w:val="0"/>
        <w:autoSpaceDN w:val="0"/>
        <w:adjustRightInd w:val="0"/>
        <w:ind w:firstLine="539"/>
        <w:jc w:val="both"/>
        <w:rPr>
          <w:bCs/>
          <w:sz w:val="24"/>
          <w:szCs w:val="24"/>
        </w:rPr>
      </w:pPr>
      <w:r w:rsidRPr="0069048B">
        <w:rPr>
          <w:bCs/>
          <w:sz w:val="24"/>
          <w:szCs w:val="24"/>
        </w:rPr>
        <w:tab/>
        <w:t>2.1</w:t>
      </w:r>
      <w:r w:rsidR="008A49DB" w:rsidRPr="0069048B">
        <w:rPr>
          <w:bCs/>
          <w:sz w:val="24"/>
          <w:szCs w:val="24"/>
        </w:rPr>
        <w:t>3</w:t>
      </w:r>
      <w:r w:rsidRPr="0069048B">
        <w:rPr>
          <w:bCs/>
          <w:sz w:val="24"/>
          <w:szCs w:val="24"/>
        </w:rPr>
        <w:t xml:space="preserve">.1.1. Форма предоставления заявления и документов, необходимых для предоставления муниципальной услуги: </w:t>
      </w:r>
    </w:p>
    <w:p w:rsidR="00DB6580" w:rsidRPr="0069048B" w:rsidRDefault="00DB6580" w:rsidP="00F32F14">
      <w:pPr>
        <w:widowControl w:val="0"/>
        <w:autoSpaceDE w:val="0"/>
        <w:autoSpaceDN w:val="0"/>
        <w:adjustRightInd w:val="0"/>
        <w:ind w:firstLine="539"/>
        <w:jc w:val="both"/>
        <w:rPr>
          <w:bCs/>
          <w:sz w:val="24"/>
          <w:szCs w:val="24"/>
        </w:rPr>
      </w:pPr>
      <w:r w:rsidRPr="0069048B">
        <w:rPr>
          <w:bCs/>
          <w:sz w:val="24"/>
          <w:szCs w:val="24"/>
        </w:rPr>
        <w:tab/>
        <w:t>а) на бумажном носителе:</w:t>
      </w:r>
    </w:p>
    <w:p w:rsidR="00DB6580" w:rsidRPr="0069048B" w:rsidRDefault="00DB6580" w:rsidP="00F32F14">
      <w:pPr>
        <w:widowControl w:val="0"/>
        <w:autoSpaceDE w:val="0"/>
        <w:autoSpaceDN w:val="0"/>
        <w:adjustRightInd w:val="0"/>
        <w:ind w:firstLine="539"/>
        <w:jc w:val="both"/>
        <w:rPr>
          <w:sz w:val="24"/>
          <w:szCs w:val="24"/>
        </w:rPr>
      </w:pPr>
      <w:r w:rsidRPr="0069048B">
        <w:rPr>
          <w:bCs/>
          <w:sz w:val="24"/>
          <w:szCs w:val="24"/>
        </w:rPr>
        <w:t xml:space="preserve">- при личном обращении заявителя в </w:t>
      </w:r>
      <w:r w:rsidR="005C704C" w:rsidRPr="0069048B">
        <w:rPr>
          <w:bCs/>
          <w:sz w:val="24"/>
          <w:szCs w:val="24"/>
        </w:rPr>
        <w:t>ДГД</w:t>
      </w:r>
      <w:r w:rsidRPr="0069048B">
        <w:rPr>
          <w:bCs/>
          <w:sz w:val="24"/>
          <w:szCs w:val="24"/>
        </w:rPr>
        <w:t>,</w:t>
      </w:r>
      <w:r w:rsidRPr="0069048B">
        <w:rPr>
          <w:sz w:val="24"/>
          <w:szCs w:val="24"/>
        </w:rPr>
        <w:t xml:space="preserve"> МАУ «МФЦ», МФЦ на территории Самарской области;</w:t>
      </w:r>
    </w:p>
    <w:p w:rsidR="00DB6580" w:rsidRPr="0069048B" w:rsidRDefault="00DB6580" w:rsidP="00F32F14">
      <w:pPr>
        <w:widowControl w:val="0"/>
        <w:autoSpaceDE w:val="0"/>
        <w:autoSpaceDN w:val="0"/>
        <w:adjustRightInd w:val="0"/>
        <w:ind w:firstLine="539"/>
        <w:jc w:val="both"/>
        <w:rPr>
          <w:sz w:val="24"/>
          <w:szCs w:val="24"/>
        </w:rPr>
      </w:pPr>
      <w:r w:rsidRPr="0069048B">
        <w:rPr>
          <w:sz w:val="24"/>
          <w:szCs w:val="24"/>
        </w:rPr>
        <w:t>- посредством почтового отправления на почтовый адрес ДГД, указанный в подпункте 2.2.1 пункта 2.2. Регламента.</w:t>
      </w:r>
    </w:p>
    <w:p w:rsidR="00DB6580" w:rsidRPr="0069048B" w:rsidRDefault="00DB6580" w:rsidP="00F32F14">
      <w:pPr>
        <w:widowControl w:val="0"/>
        <w:autoSpaceDE w:val="0"/>
        <w:autoSpaceDN w:val="0"/>
        <w:adjustRightInd w:val="0"/>
        <w:ind w:firstLine="539"/>
        <w:jc w:val="both"/>
        <w:rPr>
          <w:sz w:val="24"/>
          <w:szCs w:val="24"/>
        </w:rPr>
      </w:pPr>
      <w:r w:rsidRPr="0069048B">
        <w:rPr>
          <w:sz w:val="24"/>
          <w:szCs w:val="24"/>
        </w:rPr>
        <w:t>б) в форме электронных документов, подписанных электронной подписью:</w:t>
      </w:r>
    </w:p>
    <w:p w:rsidR="00DB6580" w:rsidRPr="0069048B" w:rsidRDefault="00DB6580" w:rsidP="00F32F14">
      <w:pPr>
        <w:widowControl w:val="0"/>
        <w:autoSpaceDE w:val="0"/>
        <w:autoSpaceDN w:val="0"/>
        <w:adjustRightInd w:val="0"/>
        <w:ind w:firstLine="539"/>
        <w:jc w:val="both"/>
        <w:rPr>
          <w:bCs/>
          <w:sz w:val="24"/>
          <w:szCs w:val="24"/>
        </w:rPr>
      </w:pPr>
      <w:r w:rsidRPr="0069048B">
        <w:rPr>
          <w:sz w:val="24"/>
          <w:szCs w:val="24"/>
        </w:rPr>
        <w:t xml:space="preserve">- при личном обращении </w:t>
      </w:r>
      <w:r w:rsidRPr="0069048B">
        <w:rPr>
          <w:bCs/>
          <w:sz w:val="24"/>
          <w:szCs w:val="24"/>
        </w:rPr>
        <w:t xml:space="preserve">в </w:t>
      </w:r>
      <w:r w:rsidR="005C704C" w:rsidRPr="0069048B">
        <w:rPr>
          <w:bCs/>
          <w:sz w:val="24"/>
          <w:szCs w:val="24"/>
        </w:rPr>
        <w:t>ДГД</w:t>
      </w:r>
      <w:r w:rsidR="003B73D3" w:rsidRPr="0069048B">
        <w:rPr>
          <w:bCs/>
          <w:sz w:val="24"/>
          <w:szCs w:val="24"/>
        </w:rPr>
        <w:t>;</w:t>
      </w:r>
    </w:p>
    <w:p w:rsidR="00DB6580" w:rsidRPr="0069048B" w:rsidRDefault="00DB6580" w:rsidP="00F32F14">
      <w:pPr>
        <w:autoSpaceDE w:val="0"/>
        <w:autoSpaceDN w:val="0"/>
        <w:adjustRightInd w:val="0"/>
        <w:ind w:firstLine="539"/>
        <w:jc w:val="both"/>
        <w:rPr>
          <w:bCs/>
          <w:sz w:val="24"/>
          <w:szCs w:val="24"/>
        </w:rPr>
      </w:pPr>
      <w:r w:rsidRPr="0069048B">
        <w:rPr>
          <w:bCs/>
          <w:sz w:val="24"/>
          <w:szCs w:val="24"/>
        </w:rPr>
        <w:t xml:space="preserve">- </w:t>
      </w:r>
      <w:r w:rsidRPr="0069048B">
        <w:rPr>
          <w:sz w:val="24"/>
          <w:szCs w:val="24"/>
        </w:rPr>
        <w:t xml:space="preserve">при обращении в информационно-телекоммуникационной сети </w:t>
      </w:r>
      <w:r w:rsidR="005C704C" w:rsidRPr="0069048B">
        <w:rPr>
          <w:sz w:val="24"/>
          <w:szCs w:val="24"/>
        </w:rPr>
        <w:t>«</w:t>
      </w:r>
      <w:r w:rsidRPr="0069048B">
        <w:rPr>
          <w:sz w:val="24"/>
          <w:szCs w:val="24"/>
        </w:rPr>
        <w:t>Интернет</w:t>
      </w:r>
      <w:r w:rsidR="005C704C" w:rsidRPr="0069048B">
        <w:rPr>
          <w:sz w:val="24"/>
          <w:szCs w:val="24"/>
        </w:rPr>
        <w:t>»</w:t>
      </w:r>
      <w:r w:rsidRPr="0069048B">
        <w:rPr>
          <w:sz w:val="24"/>
          <w:szCs w:val="24"/>
        </w:rPr>
        <w:t xml:space="preserve"> посредством ЕПГУ или РПГУ.</w:t>
      </w:r>
      <w:r w:rsidRPr="0069048B">
        <w:rPr>
          <w:bCs/>
          <w:sz w:val="24"/>
          <w:szCs w:val="24"/>
        </w:rPr>
        <w:t xml:space="preserve"> </w:t>
      </w:r>
    </w:p>
    <w:p w:rsidR="00A77DB7" w:rsidRPr="0069048B" w:rsidRDefault="00D638AA" w:rsidP="00F32F14">
      <w:pPr>
        <w:autoSpaceDE w:val="0"/>
        <w:autoSpaceDN w:val="0"/>
        <w:adjustRightInd w:val="0"/>
        <w:ind w:firstLine="539"/>
        <w:jc w:val="both"/>
        <w:rPr>
          <w:bCs/>
          <w:sz w:val="24"/>
          <w:szCs w:val="24"/>
        </w:rPr>
      </w:pPr>
      <w:r w:rsidRPr="0069048B">
        <w:rPr>
          <w:bCs/>
          <w:sz w:val="24"/>
          <w:szCs w:val="24"/>
        </w:rPr>
        <w:t>-</w:t>
      </w:r>
      <w:r w:rsidR="00DB6580" w:rsidRPr="0069048B">
        <w:rPr>
          <w:bCs/>
          <w:sz w:val="24"/>
          <w:szCs w:val="24"/>
        </w:rPr>
        <w:t xml:space="preserve"> путем направления электронного документа</w:t>
      </w:r>
      <w:r w:rsidR="00A77DB7" w:rsidRPr="0069048B">
        <w:rPr>
          <w:bCs/>
          <w:sz w:val="24"/>
          <w:szCs w:val="24"/>
        </w:rPr>
        <w:t xml:space="preserve"> (</w:t>
      </w:r>
      <w:r w:rsidR="00A77DB7" w:rsidRPr="0069048B">
        <w:rPr>
          <w:sz w:val="24"/>
          <w:szCs w:val="24"/>
        </w:rPr>
        <w:t xml:space="preserve">в виде файлов в формате </w:t>
      </w:r>
      <w:proofErr w:type="spellStart"/>
      <w:r w:rsidR="00A77DB7" w:rsidRPr="0069048B">
        <w:rPr>
          <w:sz w:val="24"/>
          <w:szCs w:val="24"/>
        </w:rPr>
        <w:t>doc</w:t>
      </w:r>
      <w:proofErr w:type="spellEnd"/>
      <w:r w:rsidR="00A77DB7" w:rsidRPr="0069048B">
        <w:rPr>
          <w:sz w:val="24"/>
          <w:szCs w:val="24"/>
        </w:rPr>
        <w:t xml:space="preserve">, </w:t>
      </w:r>
      <w:proofErr w:type="spellStart"/>
      <w:r w:rsidR="00A77DB7" w:rsidRPr="0069048B">
        <w:rPr>
          <w:sz w:val="24"/>
          <w:szCs w:val="24"/>
        </w:rPr>
        <w:t>docx</w:t>
      </w:r>
      <w:proofErr w:type="spellEnd"/>
      <w:r w:rsidR="00A77DB7" w:rsidRPr="0069048B">
        <w:rPr>
          <w:sz w:val="24"/>
          <w:szCs w:val="24"/>
        </w:rPr>
        <w:t xml:space="preserve">, </w:t>
      </w:r>
      <w:proofErr w:type="spellStart"/>
      <w:r w:rsidR="00A77DB7" w:rsidRPr="0069048B">
        <w:rPr>
          <w:sz w:val="24"/>
          <w:szCs w:val="24"/>
        </w:rPr>
        <w:t>txt</w:t>
      </w:r>
      <w:proofErr w:type="spellEnd"/>
      <w:r w:rsidR="00A77DB7" w:rsidRPr="0069048B">
        <w:rPr>
          <w:sz w:val="24"/>
          <w:szCs w:val="24"/>
        </w:rPr>
        <w:t xml:space="preserve">, </w:t>
      </w:r>
      <w:proofErr w:type="spellStart"/>
      <w:r w:rsidR="00A77DB7" w:rsidRPr="0069048B">
        <w:rPr>
          <w:sz w:val="24"/>
          <w:szCs w:val="24"/>
        </w:rPr>
        <w:t>xls</w:t>
      </w:r>
      <w:proofErr w:type="spellEnd"/>
      <w:r w:rsidR="00A77DB7" w:rsidRPr="0069048B">
        <w:rPr>
          <w:sz w:val="24"/>
          <w:szCs w:val="24"/>
        </w:rPr>
        <w:t xml:space="preserve">, </w:t>
      </w:r>
      <w:proofErr w:type="spellStart"/>
      <w:r w:rsidR="00A77DB7" w:rsidRPr="0069048B">
        <w:rPr>
          <w:sz w:val="24"/>
          <w:szCs w:val="24"/>
        </w:rPr>
        <w:t>xlsx</w:t>
      </w:r>
      <w:proofErr w:type="spellEnd"/>
      <w:r w:rsidR="00A77DB7" w:rsidRPr="0069048B">
        <w:rPr>
          <w:sz w:val="24"/>
          <w:szCs w:val="24"/>
        </w:rPr>
        <w:t xml:space="preserve">, </w:t>
      </w:r>
      <w:proofErr w:type="spellStart"/>
      <w:r w:rsidR="00A77DB7" w:rsidRPr="0069048B">
        <w:rPr>
          <w:sz w:val="24"/>
          <w:szCs w:val="24"/>
        </w:rPr>
        <w:t>rtf</w:t>
      </w:r>
      <w:proofErr w:type="spellEnd"/>
      <w:r w:rsidR="00A77DB7" w:rsidRPr="0069048B">
        <w:rPr>
          <w:sz w:val="24"/>
          <w:szCs w:val="24"/>
        </w:rPr>
        <w:t>)</w:t>
      </w:r>
      <w:r w:rsidR="00DB6580" w:rsidRPr="0069048B">
        <w:rPr>
          <w:bCs/>
          <w:sz w:val="24"/>
          <w:szCs w:val="24"/>
        </w:rPr>
        <w:t xml:space="preserve"> в ДГД на официальную электронную почту.</w:t>
      </w:r>
      <w:r w:rsidR="008B46B2" w:rsidRPr="0069048B">
        <w:rPr>
          <w:bCs/>
          <w:sz w:val="24"/>
          <w:szCs w:val="24"/>
        </w:rPr>
        <w:t xml:space="preserve"> </w:t>
      </w:r>
      <w:r w:rsidR="00A77DB7" w:rsidRPr="0069048B">
        <w:rPr>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 при этом качество предоставляемых электронных документов (электронных образов документов) должно позволять в полном объеме прочитать текст документа и распознать реквизиты документа.</w:t>
      </w:r>
    </w:p>
    <w:p w:rsidR="005E52A6" w:rsidRPr="0069048B" w:rsidRDefault="00DB6580" w:rsidP="00F32F14">
      <w:pPr>
        <w:autoSpaceDE w:val="0"/>
        <w:autoSpaceDN w:val="0"/>
        <w:adjustRightInd w:val="0"/>
        <w:ind w:firstLine="539"/>
        <w:jc w:val="both"/>
        <w:rPr>
          <w:bCs/>
          <w:sz w:val="24"/>
          <w:szCs w:val="24"/>
        </w:rPr>
      </w:pPr>
      <w:r w:rsidRPr="0069048B">
        <w:rPr>
          <w:bCs/>
          <w:sz w:val="24"/>
          <w:szCs w:val="24"/>
        </w:rPr>
        <w:lastRenderedPageBreak/>
        <w:t xml:space="preserve">Заявитель может записаться на прием в ДГД в электронной форме посредством государственной информационной системы «Запись на прием в органы власти и МФЦ» для получения консультации, личной подачи документов, получения результата муниципальной услуги. </w:t>
      </w:r>
    </w:p>
    <w:p w:rsidR="00DB6580" w:rsidRPr="0069048B" w:rsidRDefault="00DB6580" w:rsidP="00F32F14">
      <w:pPr>
        <w:autoSpaceDE w:val="0"/>
        <w:autoSpaceDN w:val="0"/>
        <w:adjustRightInd w:val="0"/>
        <w:ind w:firstLine="539"/>
        <w:jc w:val="both"/>
        <w:rPr>
          <w:bCs/>
          <w:sz w:val="24"/>
          <w:szCs w:val="24"/>
        </w:rPr>
      </w:pPr>
      <w:r w:rsidRPr="0069048B">
        <w:rPr>
          <w:bCs/>
          <w:sz w:val="24"/>
          <w:szCs w:val="24"/>
        </w:rPr>
        <w:t>2.1</w:t>
      </w:r>
      <w:r w:rsidR="008A49DB" w:rsidRPr="0069048B">
        <w:rPr>
          <w:bCs/>
          <w:sz w:val="24"/>
          <w:szCs w:val="24"/>
        </w:rPr>
        <w:t>3</w:t>
      </w:r>
      <w:r w:rsidRPr="0069048B">
        <w:rPr>
          <w:bCs/>
          <w:sz w:val="24"/>
          <w:szCs w:val="24"/>
        </w:rPr>
        <w:t>.1.</w:t>
      </w:r>
      <w:r w:rsidR="00C1620A" w:rsidRPr="0069048B">
        <w:rPr>
          <w:bCs/>
          <w:sz w:val="24"/>
          <w:szCs w:val="24"/>
        </w:rPr>
        <w:t>2</w:t>
      </w:r>
      <w:r w:rsidRPr="0069048B">
        <w:rPr>
          <w:bCs/>
          <w:sz w:val="24"/>
          <w:szCs w:val="24"/>
        </w:rPr>
        <w:t>. Форма предоставления результата муниципальной услуги:</w:t>
      </w:r>
    </w:p>
    <w:p w:rsidR="00DB6580" w:rsidRPr="0069048B" w:rsidRDefault="00DB6580" w:rsidP="00F32F14">
      <w:pPr>
        <w:autoSpaceDE w:val="0"/>
        <w:autoSpaceDN w:val="0"/>
        <w:adjustRightInd w:val="0"/>
        <w:ind w:firstLine="539"/>
        <w:jc w:val="both"/>
        <w:rPr>
          <w:bCs/>
          <w:sz w:val="24"/>
          <w:szCs w:val="24"/>
        </w:rPr>
      </w:pPr>
      <w:r w:rsidRPr="0069048B">
        <w:rPr>
          <w:bCs/>
          <w:sz w:val="24"/>
          <w:szCs w:val="24"/>
        </w:rPr>
        <w:t>а) на бумажном носителе:</w:t>
      </w:r>
    </w:p>
    <w:p w:rsidR="00DB6580" w:rsidRPr="0069048B" w:rsidRDefault="00DB6580" w:rsidP="00F32F14">
      <w:pPr>
        <w:autoSpaceDE w:val="0"/>
        <w:autoSpaceDN w:val="0"/>
        <w:adjustRightInd w:val="0"/>
        <w:ind w:firstLine="539"/>
        <w:jc w:val="both"/>
        <w:rPr>
          <w:bCs/>
          <w:sz w:val="24"/>
          <w:szCs w:val="24"/>
        </w:rPr>
      </w:pPr>
      <w:r w:rsidRPr="0069048B">
        <w:rPr>
          <w:bCs/>
          <w:sz w:val="24"/>
          <w:szCs w:val="24"/>
        </w:rPr>
        <w:t>- при личном обращении заявителя в ДГД, МАУ «МФЦ»;</w:t>
      </w:r>
    </w:p>
    <w:p w:rsidR="00DB6580" w:rsidRPr="0069048B" w:rsidRDefault="00DB6580" w:rsidP="00F32F14">
      <w:pPr>
        <w:autoSpaceDE w:val="0"/>
        <w:autoSpaceDN w:val="0"/>
        <w:adjustRightInd w:val="0"/>
        <w:ind w:firstLine="539"/>
        <w:jc w:val="both"/>
        <w:rPr>
          <w:bCs/>
          <w:sz w:val="24"/>
          <w:szCs w:val="24"/>
        </w:rPr>
      </w:pPr>
      <w:r w:rsidRPr="0069048B">
        <w:rPr>
          <w:bCs/>
          <w:sz w:val="24"/>
          <w:szCs w:val="24"/>
        </w:rPr>
        <w:t xml:space="preserve">- посредством почтового отправления в адрес заявителя; </w:t>
      </w:r>
    </w:p>
    <w:p w:rsidR="00DB6580" w:rsidRPr="0069048B" w:rsidRDefault="00DB6580" w:rsidP="00F32F14">
      <w:pPr>
        <w:autoSpaceDE w:val="0"/>
        <w:autoSpaceDN w:val="0"/>
        <w:adjustRightInd w:val="0"/>
        <w:ind w:firstLine="539"/>
        <w:jc w:val="both"/>
        <w:rPr>
          <w:bCs/>
          <w:sz w:val="24"/>
          <w:szCs w:val="24"/>
        </w:rPr>
      </w:pPr>
      <w:r w:rsidRPr="0069048B">
        <w:rPr>
          <w:bCs/>
          <w:sz w:val="24"/>
          <w:szCs w:val="24"/>
        </w:rPr>
        <w:t>б) в форме электронного документа, подписанного усиленной квалифицированной электронной подписью:</w:t>
      </w:r>
    </w:p>
    <w:p w:rsidR="00DB6580" w:rsidRPr="0069048B" w:rsidRDefault="00DB6580" w:rsidP="00F32F14">
      <w:pPr>
        <w:autoSpaceDE w:val="0"/>
        <w:autoSpaceDN w:val="0"/>
        <w:adjustRightInd w:val="0"/>
        <w:ind w:firstLine="539"/>
        <w:jc w:val="both"/>
        <w:rPr>
          <w:bCs/>
          <w:sz w:val="24"/>
          <w:szCs w:val="24"/>
        </w:rPr>
      </w:pPr>
      <w:r w:rsidRPr="0069048B">
        <w:rPr>
          <w:bCs/>
          <w:sz w:val="24"/>
          <w:szCs w:val="24"/>
        </w:rPr>
        <w:tab/>
        <w:t>- при личном обращении заявителя в ДГ</w:t>
      </w:r>
      <w:r w:rsidR="00FA0A83" w:rsidRPr="0069048B">
        <w:rPr>
          <w:bCs/>
          <w:sz w:val="24"/>
          <w:szCs w:val="24"/>
        </w:rPr>
        <w:t>Д</w:t>
      </w:r>
      <w:r w:rsidRPr="0069048B">
        <w:rPr>
          <w:bCs/>
          <w:sz w:val="24"/>
          <w:szCs w:val="24"/>
        </w:rPr>
        <w:t>;</w:t>
      </w:r>
    </w:p>
    <w:p w:rsidR="00DB6580" w:rsidRPr="0069048B" w:rsidRDefault="00DB6580" w:rsidP="00F32F14">
      <w:pPr>
        <w:autoSpaceDE w:val="0"/>
        <w:autoSpaceDN w:val="0"/>
        <w:adjustRightInd w:val="0"/>
        <w:ind w:firstLine="539"/>
        <w:jc w:val="both"/>
        <w:rPr>
          <w:sz w:val="24"/>
          <w:szCs w:val="24"/>
        </w:rPr>
      </w:pPr>
      <w:r w:rsidRPr="0069048B">
        <w:rPr>
          <w:sz w:val="24"/>
          <w:szCs w:val="24"/>
        </w:rPr>
        <w:t>- посредством электронной почты, указанной в заявлении о предоставлении муниципальной услуги;</w:t>
      </w:r>
    </w:p>
    <w:p w:rsidR="00DB6580" w:rsidRPr="0069048B" w:rsidRDefault="00DB6580" w:rsidP="00F32F14">
      <w:pPr>
        <w:autoSpaceDE w:val="0"/>
        <w:autoSpaceDN w:val="0"/>
        <w:adjustRightInd w:val="0"/>
        <w:ind w:firstLine="539"/>
        <w:jc w:val="both"/>
        <w:rPr>
          <w:sz w:val="24"/>
          <w:szCs w:val="24"/>
        </w:rPr>
      </w:pPr>
      <w:r w:rsidRPr="0069048B">
        <w:rPr>
          <w:bCs/>
          <w:sz w:val="24"/>
          <w:szCs w:val="24"/>
        </w:rPr>
        <w:t>- при обращении заявителя посредством ЕПГУ или РПГУ результат предоставления муниципальной услуги размещается в личном кабинете заявителя на ЕПГУ или РПГУ (в соответствии с источником получения заявления) в форме электронного документа, подписанного усиленной квалифицированной электронной подписью, с указанием права заявителя обратиться непосредственно в ДГД за документом на бумажном носителе.</w:t>
      </w:r>
      <w:r w:rsidRPr="0069048B">
        <w:rPr>
          <w:sz w:val="24"/>
          <w:szCs w:val="24"/>
        </w:rPr>
        <w:t xml:space="preserve"> </w:t>
      </w:r>
    </w:p>
    <w:p w:rsidR="005A65D4" w:rsidRPr="0069048B" w:rsidRDefault="005A65D4" w:rsidP="00F32F14">
      <w:pPr>
        <w:pStyle w:val="ConsTitle"/>
        <w:numPr>
          <w:ilvl w:val="0"/>
          <w:numId w:val="0"/>
        </w:numPr>
        <w:shd w:val="clear" w:color="auto" w:fill="auto"/>
        <w:ind w:firstLine="539"/>
      </w:pPr>
      <w:r w:rsidRPr="0069048B">
        <w:t>2.1</w:t>
      </w:r>
      <w:r w:rsidR="008A49DB" w:rsidRPr="0069048B">
        <w:t>3</w:t>
      </w:r>
      <w:r w:rsidRPr="0069048B">
        <w:t xml:space="preserve">.1.3. </w:t>
      </w:r>
      <w:r w:rsidR="006961C5" w:rsidRPr="0069048B">
        <w:rPr>
          <w:bCs w:val="0"/>
        </w:rPr>
        <w:t>П</w:t>
      </w:r>
      <w:r w:rsidRPr="0069048B">
        <w:rPr>
          <w:bCs w:val="0"/>
        </w:rPr>
        <w:t xml:space="preserve">ри направлении заявления </w:t>
      </w:r>
      <w:r w:rsidRPr="0069048B">
        <w:t>посредством электронной почты, указанной в заявлении о предоставлении муниципальной услуги, а также</w:t>
      </w:r>
      <w:r w:rsidRPr="0069048B">
        <w:rPr>
          <w:bCs w:val="0"/>
        </w:rPr>
        <w:t xml:space="preserve"> посредством ЕПГУ или РПГУ, </w:t>
      </w:r>
      <w:r w:rsidRPr="0069048B">
        <w:t>заявление в форме электронного документа подписывается по выбору заявителя (если заявителем является физическое лицо): электронной подписью заявителя (представителя заявителя); усиленной квалифицированной электронной подписью заявителя (представителя заявителя).</w:t>
      </w:r>
    </w:p>
    <w:p w:rsidR="005A65D4" w:rsidRPr="0069048B" w:rsidRDefault="005A65D4" w:rsidP="00F32F14">
      <w:pPr>
        <w:pStyle w:val="ConsTitle"/>
        <w:numPr>
          <w:ilvl w:val="0"/>
          <w:numId w:val="0"/>
        </w:numPr>
        <w:shd w:val="clear" w:color="auto" w:fill="auto"/>
        <w:ind w:firstLine="539"/>
      </w:pPr>
      <w:r w:rsidRPr="0069048B">
        <w:t>Заявление от имени юридического лица заверяется по выбору заявителя электронной подписью либо усиленной квалифицированной электронной подписью лица, действующего от имени юридического лица без доверенности; представителя юридического лица, действующего на основании доверенности, выданной в соответствии с законодательством Российской Федерации.</w:t>
      </w:r>
    </w:p>
    <w:p w:rsidR="005A65D4" w:rsidRPr="0069048B" w:rsidRDefault="005A65D4" w:rsidP="00F32F14">
      <w:pPr>
        <w:pStyle w:val="ConsTitle"/>
        <w:numPr>
          <w:ilvl w:val="0"/>
          <w:numId w:val="0"/>
        </w:numPr>
        <w:shd w:val="clear" w:color="auto" w:fill="auto"/>
        <w:ind w:firstLine="539"/>
      </w:pPr>
      <w:r w:rsidRPr="0069048B">
        <w:t xml:space="preserve">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w:t>
      </w:r>
      <w:r w:rsidR="006A144E" w:rsidRPr="0069048B">
        <w:t>администрацией</w:t>
      </w:r>
      <w:r w:rsidRPr="0069048B">
        <w:t xml:space="preserve">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5A65D4" w:rsidRPr="0069048B" w:rsidRDefault="005A65D4" w:rsidP="00F32F14">
      <w:pPr>
        <w:pStyle w:val="ConsTitle"/>
        <w:numPr>
          <w:ilvl w:val="0"/>
          <w:numId w:val="0"/>
        </w:numPr>
        <w:shd w:val="clear" w:color="auto" w:fill="auto"/>
        <w:ind w:firstLine="539"/>
      </w:pPr>
      <w:r w:rsidRPr="0069048B">
        <w:t xml:space="preserve">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w:t>
      </w:r>
      <w:r w:rsidR="006A144E" w:rsidRPr="0069048B">
        <w:t>администрацию (ДГД)</w:t>
      </w:r>
      <w:r w:rsidRPr="0069048B">
        <w:t>.</w:t>
      </w:r>
    </w:p>
    <w:p w:rsidR="005A65D4" w:rsidRPr="0069048B" w:rsidRDefault="005A65D4" w:rsidP="00F32F14">
      <w:pPr>
        <w:pStyle w:val="ConsTitle"/>
        <w:numPr>
          <w:ilvl w:val="0"/>
          <w:numId w:val="0"/>
        </w:numPr>
        <w:shd w:val="clear" w:color="auto" w:fill="auto"/>
        <w:ind w:firstLine="539"/>
      </w:pPr>
      <w:r w:rsidRPr="0069048B">
        <w:t xml:space="preserve">Заявление, представленное с нарушением требований, установленных настоящим пунктом, не рассматривается </w:t>
      </w:r>
      <w:r w:rsidR="006A144E" w:rsidRPr="0069048B">
        <w:t>администрацией (ДГД)</w:t>
      </w:r>
      <w:r w:rsidRPr="0069048B">
        <w:t xml:space="preserve">. Не позднее пяти рабочих дней со дня представления такого заявления </w:t>
      </w:r>
      <w:r w:rsidR="006A144E" w:rsidRPr="0069048B">
        <w:t>ДГД</w:t>
      </w:r>
      <w:r w:rsidRPr="0069048B">
        <w:t xml:space="preserve">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DB6580" w:rsidRPr="0069048B" w:rsidRDefault="00DB6580" w:rsidP="00F32F14">
      <w:pPr>
        <w:autoSpaceDE w:val="0"/>
        <w:autoSpaceDN w:val="0"/>
        <w:adjustRightInd w:val="0"/>
        <w:ind w:firstLine="539"/>
        <w:jc w:val="both"/>
        <w:rPr>
          <w:sz w:val="24"/>
          <w:szCs w:val="24"/>
        </w:rPr>
      </w:pPr>
      <w:r w:rsidRPr="0069048B">
        <w:rPr>
          <w:bCs/>
          <w:sz w:val="24"/>
          <w:szCs w:val="24"/>
        </w:rPr>
        <w:t>2.1</w:t>
      </w:r>
      <w:r w:rsidR="008A49DB" w:rsidRPr="0069048B">
        <w:rPr>
          <w:bCs/>
          <w:sz w:val="24"/>
          <w:szCs w:val="24"/>
        </w:rPr>
        <w:t>3</w:t>
      </w:r>
      <w:r w:rsidRPr="0069048B">
        <w:rPr>
          <w:bCs/>
          <w:sz w:val="24"/>
          <w:szCs w:val="24"/>
        </w:rPr>
        <w:t>.1.</w:t>
      </w:r>
      <w:r w:rsidR="00E52C44" w:rsidRPr="0069048B">
        <w:rPr>
          <w:bCs/>
          <w:sz w:val="24"/>
          <w:szCs w:val="24"/>
        </w:rPr>
        <w:t>4</w:t>
      </w:r>
      <w:r w:rsidRPr="0069048B">
        <w:rPr>
          <w:bCs/>
          <w:sz w:val="24"/>
          <w:szCs w:val="24"/>
        </w:rPr>
        <w:t>.</w:t>
      </w:r>
      <w:r w:rsidR="005F2C7C" w:rsidRPr="0069048B">
        <w:rPr>
          <w:bCs/>
          <w:sz w:val="24"/>
          <w:szCs w:val="24"/>
        </w:rPr>
        <w:t xml:space="preserve"> </w:t>
      </w:r>
      <w:r w:rsidRPr="0069048B">
        <w:rPr>
          <w:bCs/>
          <w:sz w:val="24"/>
          <w:szCs w:val="24"/>
        </w:rPr>
        <w:t xml:space="preserve"> При предоставлении муниципальной услуги по экстерриториальному принципу результат предоставления муниципальной услуги в виде электронного документа (электронного образа документа) заверяется уполномоченным должностным лицом и размещается в едином региональном хранилище без направления заявителю результата предоставления муниципальной услуги на бумажном носителе.</w:t>
      </w:r>
    </w:p>
    <w:p w:rsidR="00DB6580" w:rsidRPr="0069048B" w:rsidRDefault="00DB6580" w:rsidP="00F32F14">
      <w:pPr>
        <w:autoSpaceDE w:val="0"/>
        <w:autoSpaceDN w:val="0"/>
        <w:adjustRightInd w:val="0"/>
        <w:ind w:firstLine="539"/>
        <w:jc w:val="both"/>
        <w:rPr>
          <w:bCs/>
          <w:sz w:val="24"/>
          <w:szCs w:val="24"/>
        </w:rPr>
      </w:pPr>
      <w:r w:rsidRPr="0069048B">
        <w:rPr>
          <w:bCs/>
          <w:sz w:val="24"/>
          <w:szCs w:val="24"/>
        </w:rPr>
        <w:t>При этом заявитель для получения результата предоставления муниципальной услуги на бумажном носителе имеет право обратиться в администрацию городского округа Тольятти.</w:t>
      </w:r>
    </w:p>
    <w:p w:rsidR="00DB6580" w:rsidRPr="0069048B" w:rsidRDefault="00DB6580" w:rsidP="00F32F14">
      <w:pPr>
        <w:autoSpaceDE w:val="0"/>
        <w:autoSpaceDN w:val="0"/>
        <w:adjustRightInd w:val="0"/>
        <w:ind w:firstLine="539"/>
        <w:jc w:val="both"/>
        <w:rPr>
          <w:sz w:val="24"/>
          <w:szCs w:val="24"/>
        </w:rPr>
      </w:pPr>
      <w:r w:rsidRPr="0069048B">
        <w:rPr>
          <w:sz w:val="24"/>
          <w:szCs w:val="24"/>
        </w:rPr>
        <w:t>2.1</w:t>
      </w:r>
      <w:r w:rsidR="006961C5" w:rsidRPr="0069048B">
        <w:rPr>
          <w:sz w:val="24"/>
          <w:szCs w:val="24"/>
        </w:rPr>
        <w:t>3</w:t>
      </w:r>
      <w:r w:rsidRPr="0069048B">
        <w:rPr>
          <w:sz w:val="24"/>
          <w:szCs w:val="24"/>
        </w:rPr>
        <w:t>.1.</w:t>
      </w:r>
      <w:r w:rsidR="00E52C44" w:rsidRPr="0069048B">
        <w:rPr>
          <w:sz w:val="24"/>
          <w:szCs w:val="24"/>
        </w:rPr>
        <w:t>5</w:t>
      </w:r>
      <w:r w:rsidRPr="0069048B">
        <w:rPr>
          <w:sz w:val="24"/>
          <w:szCs w:val="24"/>
        </w:rPr>
        <w:t>. Форма направления запросов и получение документов в рамках межведомственного информационного взаимодействия:</w:t>
      </w:r>
    </w:p>
    <w:p w:rsidR="00066E13" w:rsidRPr="0069048B" w:rsidRDefault="00DB6580" w:rsidP="00066E13">
      <w:pPr>
        <w:ind w:firstLine="539"/>
        <w:jc w:val="both"/>
        <w:rPr>
          <w:sz w:val="24"/>
          <w:szCs w:val="24"/>
        </w:rPr>
      </w:pPr>
      <w:r w:rsidRPr="0069048B">
        <w:rPr>
          <w:sz w:val="24"/>
          <w:szCs w:val="24"/>
        </w:rPr>
        <w:lastRenderedPageBreak/>
        <w:t>     </w:t>
      </w:r>
      <w:r w:rsidR="00066E13" w:rsidRPr="0069048B">
        <w:rPr>
          <w:sz w:val="24"/>
          <w:szCs w:val="24"/>
        </w:rPr>
        <w:t>- в электронной форме - посредством системы межведомственного электронного взаимодействия (далее - СМЭВ);</w:t>
      </w:r>
    </w:p>
    <w:p w:rsidR="00066E13" w:rsidRPr="0069048B" w:rsidRDefault="00066E13" w:rsidP="00066E13">
      <w:pPr>
        <w:ind w:firstLine="539"/>
        <w:jc w:val="both"/>
        <w:rPr>
          <w:sz w:val="24"/>
          <w:szCs w:val="24"/>
        </w:rPr>
      </w:pPr>
      <w:r w:rsidRPr="0069048B">
        <w:rPr>
          <w:sz w:val="24"/>
          <w:szCs w:val="24"/>
        </w:rPr>
        <w:t xml:space="preserve">     - на бумажном носителе - посредством почтового отправления с уведомлением о вручении или курьером (под расписку о получении) в случае невозможности получения документов посредством СМЭВ.</w:t>
      </w:r>
    </w:p>
    <w:p w:rsidR="00DB6580" w:rsidRPr="0069048B" w:rsidRDefault="00DB6580" w:rsidP="00066E13">
      <w:pPr>
        <w:ind w:firstLine="539"/>
        <w:jc w:val="both"/>
        <w:rPr>
          <w:sz w:val="24"/>
          <w:szCs w:val="24"/>
        </w:rPr>
      </w:pPr>
      <w:r w:rsidRPr="0069048B">
        <w:rPr>
          <w:sz w:val="24"/>
          <w:szCs w:val="24"/>
        </w:rPr>
        <w:t>Не допускается отказ в предоставлении муниципальной услуги в случае неполучения документов в рамках межведомственного информационного взаимодействия.</w:t>
      </w:r>
    </w:p>
    <w:p w:rsidR="00DB6580" w:rsidRPr="0069048B" w:rsidRDefault="00DB6580" w:rsidP="00F32F14">
      <w:pPr>
        <w:ind w:firstLine="539"/>
        <w:jc w:val="both"/>
        <w:rPr>
          <w:sz w:val="24"/>
          <w:szCs w:val="24"/>
        </w:rPr>
      </w:pPr>
      <w:r w:rsidRPr="0069048B">
        <w:rPr>
          <w:sz w:val="24"/>
          <w:szCs w:val="24"/>
        </w:rPr>
        <w:t>Межведомственное информационное взаимодействие осуществляется в соответствии с Положением об организации межведомственного информационного взаимодействия при предоставлении муниципальных услуг администрации.</w:t>
      </w:r>
    </w:p>
    <w:p w:rsidR="00DB6580" w:rsidRPr="0069048B" w:rsidRDefault="00DB6580" w:rsidP="00F32F14">
      <w:pPr>
        <w:ind w:firstLine="539"/>
        <w:jc w:val="both"/>
        <w:rPr>
          <w:sz w:val="24"/>
          <w:szCs w:val="24"/>
        </w:rPr>
      </w:pPr>
      <w:r w:rsidRPr="0069048B">
        <w:rPr>
          <w:sz w:val="24"/>
          <w:szCs w:val="24"/>
        </w:rPr>
        <w:t>Внутриведомственное информационное взаимодействие осуществляется в порядке и в сроки в соответствии с Регламентом делопроизводства и документооборота администрации.</w:t>
      </w:r>
    </w:p>
    <w:p w:rsidR="00DB6580" w:rsidRPr="0069048B" w:rsidRDefault="00DB6580" w:rsidP="00BB6957">
      <w:pPr>
        <w:pStyle w:val="ConsTitle"/>
        <w:numPr>
          <w:ilvl w:val="0"/>
          <w:numId w:val="0"/>
        </w:numPr>
        <w:shd w:val="clear" w:color="auto" w:fill="auto"/>
        <w:ind w:firstLine="539"/>
        <w:outlineLvl w:val="3"/>
      </w:pPr>
      <w:r w:rsidRPr="0069048B">
        <w:t>2.1</w:t>
      </w:r>
      <w:r w:rsidR="00AB0E98" w:rsidRPr="0069048B">
        <w:t>3</w:t>
      </w:r>
      <w:r w:rsidR="00C1620A" w:rsidRPr="0069048B">
        <w:t>.</w:t>
      </w:r>
      <w:r w:rsidR="00F81DD9" w:rsidRPr="0069048B">
        <w:t>2</w:t>
      </w:r>
      <w:r w:rsidR="00AD7755" w:rsidRPr="0069048B">
        <w:t>.</w:t>
      </w:r>
      <w:r w:rsidR="00AB0E98" w:rsidRPr="0069048B">
        <w:t xml:space="preserve"> </w:t>
      </w:r>
      <w:r w:rsidRPr="0069048B">
        <w:t xml:space="preserve"> Требования, учитывающие особенности предоставления муниципальной услуг в МАУ «МФЦ».</w:t>
      </w:r>
    </w:p>
    <w:p w:rsidR="00DB6580" w:rsidRPr="0069048B" w:rsidRDefault="00DB6580" w:rsidP="00F32F14">
      <w:pPr>
        <w:pStyle w:val="ConsPlusNormal"/>
        <w:ind w:firstLine="539"/>
        <w:jc w:val="both"/>
        <w:rPr>
          <w:rFonts w:ascii="Times New Roman" w:hAnsi="Times New Roman" w:cs="Times New Roman"/>
          <w:sz w:val="24"/>
          <w:szCs w:val="24"/>
        </w:rPr>
      </w:pPr>
      <w:r w:rsidRPr="0069048B">
        <w:rPr>
          <w:rFonts w:ascii="Times New Roman" w:hAnsi="Times New Roman" w:cs="Times New Roman"/>
          <w:sz w:val="24"/>
          <w:szCs w:val="24"/>
        </w:rPr>
        <w:t>2.</w:t>
      </w:r>
      <w:r w:rsidR="004B3990" w:rsidRPr="0069048B">
        <w:rPr>
          <w:rFonts w:ascii="Times New Roman" w:hAnsi="Times New Roman" w:cs="Times New Roman"/>
          <w:sz w:val="24"/>
          <w:szCs w:val="24"/>
        </w:rPr>
        <w:t>13</w:t>
      </w:r>
      <w:r w:rsidR="006961C5" w:rsidRPr="0069048B">
        <w:rPr>
          <w:rFonts w:ascii="Times New Roman" w:hAnsi="Times New Roman" w:cs="Times New Roman"/>
          <w:sz w:val="24"/>
          <w:szCs w:val="24"/>
        </w:rPr>
        <w:t>.</w:t>
      </w:r>
      <w:r w:rsidR="00F81DD9" w:rsidRPr="0069048B">
        <w:rPr>
          <w:rFonts w:ascii="Times New Roman" w:hAnsi="Times New Roman" w:cs="Times New Roman"/>
          <w:sz w:val="24"/>
          <w:szCs w:val="24"/>
        </w:rPr>
        <w:t>2</w:t>
      </w:r>
      <w:r w:rsidR="004B3990" w:rsidRPr="0069048B">
        <w:rPr>
          <w:rFonts w:ascii="Times New Roman" w:hAnsi="Times New Roman" w:cs="Times New Roman"/>
          <w:sz w:val="24"/>
          <w:szCs w:val="24"/>
        </w:rPr>
        <w:t>.</w:t>
      </w:r>
      <w:r w:rsidR="006961C5" w:rsidRPr="0069048B">
        <w:rPr>
          <w:rFonts w:ascii="Times New Roman" w:hAnsi="Times New Roman" w:cs="Times New Roman"/>
          <w:sz w:val="24"/>
          <w:szCs w:val="24"/>
        </w:rPr>
        <w:t>1</w:t>
      </w:r>
      <w:r w:rsidRPr="0069048B">
        <w:rPr>
          <w:rFonts w:ascii="Times New Roman" w:hAnsi="Times New Roman" w:cs="Times New Roman"/>
          <w:sz w:val="24"/>
          <w:szCs w:val="24"/>
        </w:rPr>
        <w:t>. Муниципальная услуга предоставляется в МАУ «МФЦ» в части приема заявления и документов, необходимых для предоставления муниципальной услуги, передачи заявления и документов, необходимых для предоставления муниципальной услуги, в ДГД</w:t>
      </w:r>
      <w:r w:rsidR="006D71DC" w:rsidRPr="0069048B">
        <w:rPr>
          <w:rFonts w:ascii="Times New Roman" w:hAnsi="Times New Roman" w:cs="Times New Roman"/>
          <w:sz w:val="24"/>
          <w:szCs w:val="24"/>
        </w:rPr>
        <w:t>, выдачи результата предоставления услуги заявителю</w:t>
      </w:r>
      <w:r w:rsidRPr="0069048B">
        <w:rPr>
          <w:rFonts w:ascii="Times New Roman" w:hAnsi="Times New Roman" w:cs="Times New Roman"/>
          <w:sz w:val="24"/>
          <w:szCs w:val="24"/>
        </w:rPr>
        <w:t>.</w:t>
      </w:r>
    </w:p>
    <w:p w:rsidR="00DB6580" w:rsidRPr="0069048B" w:rsidRDefault="00DB6580" w:rsidP="00F32F14">
      <w:pPr>
        <w:pStyle w:val="af4"/>
        <w:tabs>
          <w:tab w:val="left" w:pos="1560"/>
        </w:tabs>
        <w:spacing w:after="0" w:line="240" w:lineRule="auto"/>
        <w:ind w:left="0" w:firstLine="539"/>
        <w:jc w:val="both"/>
      </w:pPr>
      <w:r w:rsidRPr="0069048B">
        <w:t>2.</w:t>
      </w:r>
      <w:r w:rsidR="004B3990" w:rsidRPr="0069048B">
        <w:t>13</w:t>
      </w:r>
      <w:r w:rsidR="006961C5" w:rsidRPr="0069048B">
        <w:t>.</w:t>
      </w:r>
      <w:r w:rsidR="00F81DD9" w:rsidRPr="0069048B">
        <w:t>2</w:t>
      </w:r>
      <w:r w:rsidR="004B3990" w:rsidRPr="0069048B">
        <w:t>.</w:t>
      </w:r>
      <w:r w:rsidR="006961C5" w:rsidRPr="0069048B">
        <w:t>2</w:t>
      </w:r>
      <w:r w:rsidRPr="0069048B">
        <w:t>. При личном обращении заявителя в МАУ «МФЦ» с заявлением и документами, необходимыми для предоставления муниципальной услуги работник МАУ «МФЦ», ответственный за прием и регистрацию документов, проверяет заявление (запрос) на полноту и его соответствие сведениям и документам, принятым от заявителя, необходимым для предоставления муниципальной услуги, удостоверяется, что:</w:t>
      </w:r>
    </w:p>
    <w:p w:rsidR="00DB6580" w:rsidRPr="0069048B" w:rsidRDefault="00DB6580" w:rsidP="00F32F14">
      <w:pPr>
        <w:numPr>
          <w:ilvl w:val="0"/>
          <w:numId w:val="22"/>
        </w:numPr>
        <w:tabs>
          <w:tab w:val="left" w:pos="1134"/>
        </w:tabs>
        <w:ind w:left="0" w:firstLine="539"/>
        <w:jc w:val="both"/>
        <w:rPr>
          <w:sz w:val="24"/>
          <w:szCs w:val="24"/>
        </w:rPr>
      </w:pPr>
      <w:r w:rsidRPr="0069048B">
        <w:rPr>
          <w:sz w:val="24"/>
          <w:szCs w:val="24"/>
        </w:rPr>
        <w:t>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DB6580" w:rsidRPr="0069048B" w:rsidRDefault="00DB6580" w:rsidP="00F32F14">
      <w:pPr>
        <w:numPr>
          <w:ilvl w:val="0"/>
          <w:numId w:val="22"/>
        </w:numPr>
        <w:tabs>
          <w:tab w:val="left" w:pos="1134"/>
        </w:tabs>
        <w:ind w:left="0" w:firstLine="539"/>
        <w:jc w:val="both"/>
        <w:rPr>
          <w:sz w:val="24"/>
          <w:szCs w:val="24"/>
        </w:rPr>
      </w:pPr>
      <w:r w:rsidRPr="0069048B">
        <w:rPr>
          <w:sz w:val="24"/>
          <w:szCs w:val="24"/>
        </w:rPr>
        <w:t>текст заявления и документов написаны разборчиво, наименования юридических лиц без сокращения, с указанием мест их нахождения;</w:t>
      </w:r>
    </w:p>
    <w:p w:rsidR="00DB6580" w:rsidRPr="0069048B" w:rsidRDefault="00DB6580" w:rsidP="00F32F14">
      <w:pPr>
        <w:numPr>
          <w:ilvl w:val="0"/>
          <w:numId w:val="22"/>
        </w:numPr>
        <w:tabs>
          <w:tab w:val="left" w:pos="1134"/>
        </w:tabs>
        <w:ind w:left="0" w:firstLine="539"/>
        <w:jc w:val="both"/>
        <w:rPr>
          <w:sz w:val="24"/>
          <w:szCs w:val="24"/>
        </w:rPr>
      </w:pPr>
      <w:r w:rsidRPr="0069048B">
        <w:rPr>
          <w:sz w:val="24"/>
          <w:szCs w:val="24"/>
        </w:rPr>
        <w:t>фамилии, имена и отчества (последнее - при наличии) физических лиц, адреса их места жительства написаны полностью;</w:t>
      </w:r>
    </w:p>
    <w:p w:rsidR="00DB6580" w:rsidRPr="0069048B" w:rsidRDefault="00DB6580" w:rsidP="00F32F14">
      <w:pPr>
        <w:numPr>
          <w:ilvl w:val="0"/>
          <w:numId w:val="22"/>
        </w:numPr>
        <w:tabs>
          <w:tab w:val="left" w:pos="1134"/>
        </w:tabs>
        <w:ind w:left="0" w:firstLine="539"/>
        <w:jc w:val="both"/>
        <w:rPr>
          <w:sz w:val="24"/>
          <w:szCs w:val="24"/>
        </w:rPr>
      </w:pPr>
      <w:r w:rsidRPr="0069048B">
        <w:rPr>
          <w:sz w:val="24"/>
          <w:szCs w:val="24"/>
        </w:rPr>
        <w:t>в заявлении и документах нет подчисток, приписок, зачеркнутых слов и иных неоговоренных исправлений;</w:t>
      </w:r>
    </w:p>
    <w:p w:rsidR="00DB6580" w:rsidRPr="0069048B" w:rsidRDefault="00DB6580" w:rsidP="00F32F14">
      <w:pPr>
        <w:numPr>
          <w:ilvl w:val="0"/>
          <w:numId w:val="22"/>
        </w:numPr>
        <w:tabs>
          <w:tab w:val="left" w:pos="1134"/>
        </w:tabs>
        <w:ind w:left="0" w:firstLine="539"/>
        <w:jc w:val="both"/>
        <w:rPr>
          <w:sz w:val="24"/>
          <w:szCs w:val="24"/>
        </w:rPr>
      </w:pPr>
      <w:r w:rsidRPr="0069048B">
        <w:rPr>
          <w:sz w:val="24"/>
          <w:szCs w:val="24"/>
        </w:rPr>
        <w:t>заявление и документы не исполнены карандашом;</w:t>
      </w:r>
    </w:p>
    <w:p w:rsidR="00DB6580" w:rsidRPr="0069048B" w:rsidRDefault="00DB6580" w:rsidP="00F32F14">
      <w:pPr>
        <w:numPr>
          <w:ilvl w:val="0"/>
          <w:numId w:val="22"/>
        </w:numPr>
        <w:tabs>
          <w:tab w:val="left" w:pos="1134"/>
        </w:tabs>
        <w:ind w:left="0" w:firstLine="539"/>
        <w:jc w:val="both"/>
        <w:rPr>
          <w:sz w:val="24"/>
          <w:szCs w:val="24"/>
        </w:rPr>
      </w:pPr>
      <w:r w:rsidRPr="0069048B">
        <w:rPr>
          <w:sz w:val="24"/>
          <w:szCs w:val="24"/>
        </w:rPr>
        <w:t>заявление и документы не имеют серьезных повреждений, наличие которых не позволяет однозначно истолковывать их содержание;</w:t>
      </w:r>
    </w:p>
    <w:p w:rsidR="00DB6580" w:rsidRPr="0069048B" w:rsidRDefault="00DB6580" w:rsidP="00F32F14">
      <w:pPr>
        <w:numPr>
          <w:ilvl w:val="0"/>
          <w:numId w:val="22"/>
        </w:numPr>
        <w:tabs>
          <w:tab w:val="left" w:pos="1134"/>
        </w:tabs>
        <w:ind w:left="0" w:firstLine="539"/>
        <w:jc w:val="both"/>
        <w:rPr>
          <w:sz w:val="24"/>
          <w:szCs w:val="24"/>
        </w:rPr>
      </w:pPr>
      <w:r w:rsidRPr="0069048B">
        <w:rPr>
          <w:sz w:val="24"/>
          <w:szCs w:val="24"/>
        </w:rPr>
        <w:t xml:space="preserve">форма предоставления документов, соответствует требованиям, установленным административным регламентом (копия/оригинал). </w:t>
      </w:r>
    </w:p>
    <w:p w:rsidR="00DB6580" w:rsidRPr="0069048B" w:rsidRDefault="00DB6580" w:rsidP="00F32F14">
      <w:pPr>
        <w:pStyle w:val="af4"/>
        <w:tabs>
          <w:tab w:val="left" w:pos="1560"/>
        </w:tabs>
        <w:spacing w:after="0" w:line="240" w:lineRule="auto"/>
        <w:ind w:left="0" w:firstLine="539"/>
        <w:jc w:val="both"/>
      </w:pPr>
      <w:r w:rsidRPr="0069048B">
        <w:t>В случае необходимости предоставления копии документа и отсутствия ее у заявителя, сотрудник МАУ «МФЦ» осуществляет, в установленных правовыми актами случаях, бесплатное копирование документа с оригинала, после чего делает запись об их соответствии подлинным экземплярам, заверяет своей подписью с указанием фамилии и инициалов, проставляет соответствующий штамп (при наличии).</w:t>
      </w:r>
    </w:p>
    <w:p w:rsidR="00DB6580" w:rsidRPr="0069048B" w:rsidRDefault="00DB6580" w:rsidP="00F32F14">
      <w:pPr>
        <w:pStyle w:val="af4"/>
        <w:tabs>
          <w:tab w:val="left" w:pos="1560"/>
        </w:tabs>
        <w:spacing w:after="0" w:line="240" w:lineRule="auto"/>
        <w:ind w:left="0" w:firstLine="539"/>
        <w:jc w:val="both"/>
      </w:pPr>
      <w:r w:rsidRPr="0069048B">
        <w:t>В случае выявления оснований для отказа в приеме документов, предусмотренных пунктом 2.</w:t>
      </w:r>
      <w:r w:rsidR="00C1620A" w:rsidRPr="0069048B">
        <w:t>6</w:t>
      </w:r>
      <w:r w:rsidRPr="0069048B">
        <w:t xml:space="preserve"> настоящего регламента, сотрудник МАУ «МФЦ» уведомляет заявителя о наличии препятствий для приема документов, необходимых для предоставления муниципальной услуги, разъясняет заявителю содержание недостатков, выявленных в предоставленных документах, и возвращает документы заявителю для устранения недостатков.</w:t>
      </w:r>
    </w:p>
    <w:p w:rsidR="00DB6580" w:rsidRPr="0069048B" w:rsidRDefault="00DB6580" w:rsidP="00F32F14">
      <w:pPr>
        <w:pStyle w:val="af4"/>
        <w:tabs>
          <w:tab w:val="left" w:pos="1560"/>
        </w:tabs>
        <w:spacing w:after="0" w:line="240" w:lineRule="auto"/>
        <w:ind w:left="0" w:firstLine="539"/>
        <w:jc w:val="both"/>
      </w:pPr>
      <w:r w:rsidRPr="0069048B">
        <w:t>В случае требования заявителя предоставить письменный отказ в приеме документов на получение муниципальной услуги сотрудник МАУ «МФЦ» оформляет мотивированный отказ в приеме документов с указанием оснований, указанных в пункте 2.</w:t>
      </w:r>
      <w:r w:rsidR="00C1620A" w:rsidRPr="0069048B">
        <w:t>6</w:t>
      </w:r>
      <w:r w:rsidRPr="0069048B">
        <w:t xml:space="preserve"> настоящего регламента. Мотивированный отказ в приеме документов направляется заявителю в течение пяти рабочих дней с момента обращения, по адресу, указанному в заявлении, либо выдается на руки при личном обращении заявителя в МАУ «МФЦ» (по желанию заявителя).</w:t>
      </w:r>
    </w:p>
    <w:p w:rsidR="00DB6580" w:rsidRPr="0069048B" w:rsidRDefault="00DB6580" w:rsidP="00F32F14">
      <w:pPr>
        <w:pStyle w:val="ConsTitle"/>
        <w:numPr>
          <w:ilvl w:val="0"/>
          <w:numId w:val="0"/>
        </w:numPr>
        <w:shd w:val="clear" w:color="auto" w:fill="auto"/>
        <w:tabs>
          <w:tab w:val="left" w:pos="1560"/>
        </w:tabs>
        <w:ind w:firstLine="539"/>
      </w:pPr>
      <w:r w:rsidRPr="0069048B">
        <w:lastRenderedPageBreak/>
        <w:t xml:space="preserve">Сотрудник МАУ «МФЦ» регистрирует заявление (запрос) в </w:t>
      </w:r>
      <w:r w:rsidR="001A3935" w:rsidRPr="0069048B">
        <w:t>государственной информационной системе Самарской области «Система многофункциональных центров предоставления государственных и муниципальных услуг»</w:t>
      </w:r>
      <w:r w:rsidRPr="0069048B">
        <w:t xml:space="preserve">.  </w:t>
      </w:r>
    </w:p>
    <w:p w:rsidR="00DB6580" w:rsidRPr="0069048B" w:rsidRDefault="00DB6580" w:rsidP="00F32F14">
      <w:pPr>
        <w:tabs>
          <w:tab w:val="left" w:pos="1134"/>
        </w:tabs>
        <w:ind w:firstLine="539"/>
        <w:jc w:val="both"/>
        <w:rPr>
          <w:sz w:val="24"/>
          <w:szCs w:val="24"/>
        </w:rPr>
      </w:pPr>
      <w:r w:rsidRPr="0069048B">
        <w:rPr>
          <w:sz w:val="24"/>
          <w:szCs w:val="24"/>
        </w:rPr>
        <w:t>Сотрудник МАУ «МФЦ», ответственный за прием и регистрацию документов, формирует заявление-расписку на предоставление услуги с использованием программных средств в двух экземплярах с указанием следующей информации:</w:t>
      </w:r>
    </w:p>
    <w:p w:rsidR="00DB6580" w:rsidRPr="0069048B" w:rsidRDefault="00DB6580" w:rsidP="00F32F14">
      <w:pPr>
        <w:numPr>
          <w:ilvl w:val="0"/>
          <w:numId w:val="22"/>
        </w:numPr>
        <w:tabs>
          <w:tab w:val="left" w:pos="1134"/>
        </w:tabs>
        <w:ind w:left="0" w:firstLine="539"/>
        <w:jc w:val="both"/>
        <w:rPr>
          <w:sz w:val="24"/>
          <w:szCs w:val="24"/>
        </w:rPr>
      </w:pPr>
      <w:r w:rsidRPr="0069048B">
        <w:rPr>
          <w:sz w:val="24"/>
          <w:szCs w:val="24"/>
        </w:rPr>
        <w:t xml:space="preserve"> наименование МАУ «МФЦ»;</w:t>
      </w:r>
    </w:p>
    <w:p w:rsidR="00DB6580" w:rsidRPr="0069048B" w:rsidRDefault="00DB6580" w:rsidP="00F32F14">
      <w:pPr>
        <w:numPr>
          <w:ilvl w:val="0"/>
          <w:numId w:val="22"/>
        </w:numPr>
        <w:tabs>
          <w:tab w:val="left" w:pos="1134"/>
        </w:tabs>
        <w:ind w:left="0" w:firstLine="539"/>
        <w:jc w:val="both"/>
        <w:rPr>
          <w:sz w:val="24"/>
          <w:szCs w:val="24"/>
        </w:rPr>
      </w:pPr>
      <w:r w:rsidRPr="0069048B">
        <w:rPr>
          <w:sz w:val="24"/>
          <w:szCs w:val="24"/>
        </w:rPr>
        <w:t xml:space="preserve">дата и номер регистрации заявления, заявки и документов в Электронном журнале; </w:t>
      </w:r>
    </w:p>
    <w:p w:rsidR="00DB6580" w:rsidRPr="0069048B" w:rsidRDefault="00DB6580" w:rsidP="00F32F14">
      <w:pPr>
        <w:numPr>
          <w:ilvl w:val="0"/>
          <w:numId w:val="22"/>
        </w:numPr>
        <w:tabs>
          <w:tab w:val="left" w:pos="1134"/>
        </w:tabs>
        <w:ind w:left="0" w:firstLine="539"/>
        <w:jc w:val="both"/>
        <w:rPr>
          <w:sz w:val="24"/>
          <w:szCs w:val="24"/>
        </w:rPr>
      </w:pPr>
      <w:r w:rsidRPr="0069048B">
        <w:rPr>
          <w:sz w:val="24"/>
          <w:szCs w:val="24"/>
        </w:rPr>
        <w:t>информация о заявителе (фамилия, имя, отчество (последнее – при наличии), данные документа, удостоверяющего личность);</w:t>
      </w:r>
    </w:p>
    <w:p w:rsidR="00DB6580" w:rsidRPr="0069048B" w:rsidRDefault="00DB6580" w:rsidP="00F32F14">
      <w:pPr>
        <w:numPr>
          <w:ilvl w:val="0"/>
          <w:numId w:val="22"/>
        </w:numPr>
        <w:tabs>
          <w:tab w:val="left" w:pos="1134"/>
        </w:tabs>
        <w:ind w:left="0" w:firstLine="539"/>
        <w:jc w:val="both"/>
        <w:rPr>
          <w:sz w:val="24"/>
          <w:szCs w:val="24"/>
        </w:rPr>
      </w:pPr>
      <w:r w:rsidRPr="0069048B">
        <w:rPr>
          <w:sz w:val="24"/>
          <w:szCs w:val="24"/>
        </w:rPr>
        <w:t xml:space="preserve">перечень документов, принятых от заявителя, с указанием их наименования, формы их представления, количества экземпляров каждого из принятых документов, количества листов в каждом экземпляре документов; </w:t>
      </w:r>
    </w:p>
    <w:p w:rsidR="00DB6580" w:rsidRPr="0069048B" w:rsidRDefault="00DB6580" w:rsidP="00F32F14">
      <w:pPr>
        <w:numPr>
          <w:ilvl w:val="0"/>
          <w:numId w:val="22"/>
        </w:numPr>
        <w:tabs>
          <w:tab w:val="left" w:pos="1134"/>
        </w:tabs>
        <w:ind w:left="0" w:firstLine="539"/>
        <w:jc w:val="both"/>
        <w:rPr>
          <w:sz w:val="24"/>
          <w:szCs w:val="24"/>
        </w:rPr>
      </w:pPr>
      <w:r w:rsidRPr="0069048B">
        <w:rPr>
          <w:sz w:val="24"/>
          <w:szCs w:val="24"/>
        </w:rPr>
        <w:t xml:space="preserve">срок оказания услуги; </w:t>
      </w:r>
    </w:p>
    <w:p w:rsidR="00DB6580" w:rsidRPr="0069048B" w:rsidRDefault="00DB6580" w:rsidP="00F32F14">
      <w:pPr>
        <w:pStyle w:val="2"/>
        <w:numPr>
          <w:ilvl w:val="0"/>
          <w:numId w:val="22"/>
        </w:numPr>
        <w:tabs>
          <w:tab w:val="left" w:pos="1134"/>
        </w:tabs>
        <w:spacing w:after="0" w:line="240" w:lineRule="auto"/>
        <w:ind w:left="0" w:firstLine="539"/>
        <w:jc w:val="both"/>
        <w:rPr>
          <w:rFonts w:ascii="Times New Roman" w:hAnsi="Times New Roman"/>
          <w:sz w:val="24"/>
        </w:rPr>
      </w:pPr>
      <w:r w:rsidRPr="0069048B">
        <w:rPr>
          <w:rFonts w:ascii="Times New Roman" w:hAnsi="Times New Roman"/>
          <w:sz w:val="24"/>
        </w:rPr>
        <w:t>номер дела и PIN-код для мониторинга статуса предоставления услуги посредством сервиса «Проверить статус оказания услуги» на портале Самарской области «Мои документы»;</w:t>
      </w:r>
    </w:p>
    <w:p w:rsidR="00DB6580" w:rsidRPr="0069048B" w:rsidRDefault="00DB6580" w:rsidP="00F32F14">
      <w:pPr>
        <w:numPr>
          <w:ilvl w:val="0"/>
          <w:numId w:val="22"/>
        </w:numPr>
        <w:tabs>
          <w:tab w:val="left" w:pos="1134"/>
        </w:tabs>
        <w:ind w:left="0" w:firstLine="539"/>
        <w:jc w:val="both"/>
        <w:rPr>
          <w:sz w:val="24"/>
          <w:szCs w:val="24"/>
        </w:rPr>
      </w:pPr>
      <w:r w:rsidRPr="0069048B">
        <w:rPr>
          <w:sz w:val="24"/>
          <w:szCs w:val="24"/>
        </w:rPr>
        <w:t xml:space="preserve">фамилия и инициалы сотрудника МАУ «МФЦ», принявшего документы; </w:t>
      </w:r>
    </w:p>
    <w:p w:rsidR="00DB6580" w:rsidRPr="0069048B" w:rsidRDefault="00B17156" w:rsidP="00F32F14">
      <w:pPr>
        <w:pStyle w:val="ConsTitle"/>
        <w:numPr>
          <w:ilvl w:val="0"/>
          <w:numId w:val="0"/>
        </w:numPr>
        <w:shd w:val="clear" w:color="auto" w:fill="auto"/>
        <w:tabs>
          <w:tab w:val="left" w:pos="1560"/>
        </w:tabs>
        <w:ind w:firstLine="539"/>
      </w:pPr>
      <w:r w:rsidRPr="0069048B">
        <w:rPr>
          <w:b/>
        </w:rPr>
        <w:t xml:space="preserve">-  </w:t>
      </w:r>
      <w:r w:rsidR="00DB6580" w:rsidRPr="0069048B">
        <w:t xml:space="preserve"> справочный телефон МАУ «МФЦ», по которому заявитель может уточнить ход предоставления услуги.</w:t>
      </w:r>
    </w:p>
    <w:p w:rsidR="00DB6580" w:rsidRPr="0069048B" w:rsidRDefault="00DB6580" w:rsidP="00F32F14">
      <w:pPr>
        <w:pStyle w:val="ConsTitle"/>
        <w:numPr>
          <w:ilvl w:val="0"/>
          <w:numId w:val="0"/>
        </w:numPr>
        <w:shd w:val="clear" w:color="auto" w:fill="auto"/>
        <w:tabs>
          <w:tab w:val="left" w:pos="1560"/>
        </w:tabs>
        <w:ind w:firstLine="539"/>
      </w:pPr>
      <w:r w:rsidRPr="0069048B">
        <w:t>Сотрудник МАУ «МФЦ», ответственный за прием и регистрацию документов, ставит подпись на заявлении-расписке на предоставление услуги, передает ее для подписания заявителю, выдает первый экземпляр заявления-расписки заявителю. Второй экземпляр заявления-расписки хранится в МАУ «МФЦ».</w:t>
      </w:r>
    </w:p>
    <w:p w:rsidR="00DB6580" w:rsidRPr="0069048B" w:rsidRDefault="00DB6580" w:rsidP="00F32F14">
      <w:pPr>
        <w:pStyle w:val="ConsTitle"/>
        <w:numPr>
          <w:ilvl w:val="0"/>
          <w:numId w:val="0"/>
        </w:numPr>
        <w:shd w:val="clear" w:color="auto" w:fill="auto"/>
        <w:tabs>
          <w:tab w:val="left" w:pos="0"/>
          <w:tab w:val="left" w:pos="1701"/>
        </w:tabs>
        <w:ind w:firstLine="539"/>
      </w:pPr>
      <w:r w:rsidRPr="0069048B">
        <w:t>Результатом выполнения административных действий по приему заявления и документов, необходимых для предоставления муниципальной услуги являются:</w:t>
      </w:r>
    </w:p>
    <w:p w:rsidR="00DB6580" w:rsidRPr="0069048B" w:rsidRDefault="00DB6580" w:rsidP="00F32F14">
      <w:pPr>
        <w:pStyle w:val="ConsTitle"/>
        <w:numPr>
          <w:ilvl w:val="0"/>
          <w:numId w:val="0"/>
        </w:numPr>
        <w:shd w:val="clear" w:color="auto" w:fill="auto"/>
        <w:tabs>
          <w:tab w:val="left" w:pos="0"/>
          <w:tab w:val="left" w:pos="1701"/>
        </w:tabs>
        <w:ind w:firstLine="539"/>
      </w:pPr>
      <w:r w:rsidRPr="0069048B">
        <w:t>- зарегистрированное в МАУ «МФЦ» заявление на предоставление муниципальной услуги с приложенным пакетом документов, необходимых для предоставления муниципальной услуги;</w:t>
      </w:r>
    </w:p>
    <w:p w:rsidR="00DB6580" w:rsidRPr="0069048B" w:rsidRDefault="00DB6580" w:rsidP="00F32F14">
      <w:pPr>
        <w:pStyle w:val="ConsTitle"/>
        <w:numPr>
          <w:ilvl w:val="0"/>
          <w:numId w:val="0"/>
        </w:numPr>
        <w:shd w:val="clear" w:color="auto" w:fill="auto"/>
        <w:tabs>
          <w:tab w:val="left" w:pos="0"/>
          <w:tab w:val="left" w:pos="1701"/>
        </w:tabs>
        <w:ind w:firstLine="539"/>
      </w:pPr>
      <w:r w:rsidRPr="0069048B">
        <w:t>- мотивированный отказ в приеме документов (при наличии оснований).</w:t>
      </w:r>
    </w:p>
    <w:p w:rsidR="00DB6580" w:rsidRPr="0069048B" w:rsidRDefault="00DB6580" w:rsidP="00F32F14">
      <w:pPr>
        <w:pStyle w:val="ConsTitle"/>
        <w:numPr>
          <w:ilvl w:val="0"/>
          <w:numId w:val="0"/>
        </w:numPr>
        <w:shd w:val="clear" w:color="auto" w:fill="auto"/>
        <w:tabs>
          <w:tab w:val="left" w:pos="0"/>
          <w:tab w:val="left" w:pos="1701"/>
        </w:tabs>
        <w:ind w:firstLine="539"/>
      </w:pPr>
      <w:r w:rsidRPr="0069048B">
        <w:t>Срок выполнения административных действий по приему заявления и документов, необходимых для предоставления муниципальной услуги, составляет не более 30 минут.</w:t>
      </w:r>
    </w:p>
    <w:p w:rsidR="00DB6580" w:rsidRPr="0069048B" w:rsidRDefault="00DB6580" w:rsidP="00F32F14">
      <w:pPr>
        <w:pStyle w:val="ConsTitle"/>
        <w:numPr>
          <w:ilvl w:val="0"/>
          <w:numId w:val="0"/>
        </w:numPr>
        <w:shd w:val="clear" w:color="auto" w:fill="auto"/>
        <w:tabs>
          <w:tab w:val="left" w:pos="0"/>
          <w:tab w:val="left" w:pos="1701"/>
        </w:tabs>
        <w:ind w:firstLine="539"/>
      </w:pPr>
      <w:r w:rsidRPr="0069048B">
        <w:t>2.1</w:t>
      </w:r>
      <w:r w:rsidR="004B3990" w:rsidRPr="0069048B">
        <w:t>3</w:t>
      </w:r>
      <w:r w:rsidRPr="0069048B">
        <w:t>.</w:t>
      </w:r>
      <w:r w:rsidR="00F81DD9" w:rsidRPr="0069048B">
        <w:t>2</w:t>
      </w:r>
      <w:r w:rsidRPr="0069048B">
        <w:t>.</w:t>
      </w:r>
      <w:r w:rsidR="004B3990" w:rsidRPr="0069048B">
        <w:t>3</w:t>
      </w:r>
      <w:r w:rsidR="00AD7755" w:rsidRPr="0069048B">
        <w:t>.</w:t>
      </w:r>
      <w:r w:rsidR="004B3990" w:rsidRPr="0069048B">
        <w:t xml:space="preserve"> </w:t>
      </w:r>
      <w:r w:rsidRPr="0069048B">
        <w:t xml:space="preserve"> Принятые МАУ «МФЦ» от заявителя заявление и документы, необходимые для предоставления муниципальной услуги, с реестром передачи документов передаются работником МАУ «МФЦ» специалисту ДГД. Срок передачи заявления и документов, необходимых для предоставления муниципальной услуги составляет не более </w:t>
      </w:r>
      <w:r w:rsidR="00212602" w:rsidRPr="0069048B">
        <w:t>одного</w:t>
      </w:r>
      <w:r w:rsidRPr="0069048B">
        <w:t xml:space="preserve"> рабоч</w:t>
      </w:r>
      <w:r w:rsidR="00212602" w:rsidRPr="0069048B">
        <w:t>его</w:t>
      </w:r>
      <w:r w:rsidRPr="0069048B">
        <w:t xml:space="preserve"> дн</w:t>
      </w:r>
      <w:r w:rsidR="00212602" w:rsidRPr="0069048B">
        <w:t>я</w:t>
      </w:r>
      <w:r w:rsidRPr="0069048B">
        <w:t>, следующ</w:t>
      </w:r>
      <w:r w:rsidR="00212602" w:rsidRPr="0069048B">
        <w:t>его</w:t>
      </w:r>
      <w:r w:rsidRPr="0069048B">
        <w:t xml:space="preserve"> за днем приема заявления и документов, необходимых для предоставления муниципальной услуги.</w:t>
      </w:r>
    </w:p>
    <w:p w:rsidR="001A3935" w:rsidRPr="0069048B" w:rsidRDefault="001A3935" w:rsidP="00F32F14">
      <w:pPr>
        <w:pStyle w:val="ConsTitle"/>
        <w:numPr>
          <w:ilvl w:val="0"/>
          <w:numId w:val="0"/>
        </w:numPr>
        <w:shd w:val="clear" w:color="auto" w:fill="auto"/>
        <w:tabs>
          <w:tab w:val="left" w:pos="0"/>
          <w:tab w:val="left" w:pos="1701"/>
        </w:tabs>
        <w:ind w:firstLine="539"/>
      </w:pPr>
      <w:r w:rsidRPr="0069048B">
        <w:t>2.</w:t>
      </w:r>
      <w:r w:rsidR="004B3990" w:rsidRPr="0069048B">
        <w:t>13</w:t>
      </w:r>
      <w:r w:rsidR="006961C5" w:rsidRPr="0069048B">
        <w:t>.</w:t>
      </w:r>
      <w:r w:rsidR="00F81DD9" w:rsidRPr="0069048B">
        <w:t>2</w:t>
      </w:r>
      <w:r w:rsidR="004B3990" w:rsidRPr="0069048B">
        <w:t>.4</w:t>
      </w:r>
      <w:r w:rsidRPr="0069048B">
        <w:t xml:space="preserve">. При осуществлении выдачи результата предоставления муниципальной услуги в МАУ «МФЦ» </w:t>
      </w:r>
      <w:r w:rsidR="00473667" w:rsidRPr="0069048B">
        <w:t>ДГД</w:t>
      </w:r>
      <w:r w:rsidRPr="0069048B">
        <w:t xml:space="preserve"> уведомляет МАУ «МФЦ» о готовности результата предоставления муниципальной услуги, после чего сотрудник МАУ «МФЦ», в срок не более двух рабочих дней с момента получения МАУ «МФЦ» уведомления, доставляет его в МАУ «МФЦ» из ДГД, в соответствии с реестром передачи документов.</w:t>
      </w:r>
    </w:p>
    <w:p w:rsidR="001A3935" w:rsidRPr="0069048B" w:rsidRDefault="001A3935" w:rsidP="00F32F14">
      <w:pPr>
        <w:pStyle w:val="ConsTitle"/>
        <w:numPr>
          <w:ilvl w:val="0"/>
          <w:numId w:val="0"/>
        </w:numPr>
        <w:shd w:val="clear" w:color="auto" w:fill="auto"/>
        <w:tabs>
          <w:tab w:val="left" w:pos="0"/>
          <w:tab w:val="left" w:pos="1701"/>
        </w:tabs>
        <w:ind w:firstLine="539"/>
      </w:pPr>
      <w:r w:rsidRPr="0069048B">
        <w:t>При личном обращении заявителя в МАУ «МФЦ» за получением результата предоставления муниципальной услуги, сотрудник МАУ «МФЦ» после проверки документа, удостоверяющего личность заявителя (или его полномочного представителя) осуществляет выдачу заявителю результата предоставления услуги.</w:t>
      </w:r>
    </w:p>
    <w:p w:rsidR="001A3935" w:rsidRPr="0069048B" w:rsidRDefault="001A3935" w:rsidP="00F32F14">
      <w:pPr>
        <w:pStyle w:val="ConsTitle"/>
        <w:numPr>
          <w:ilvl w:val="0"/>
          <w:numId w:val="0"/>
        </w:numPr>
        <w:shd w:val="clear" w:color="auto" w:fill="auto"/>
        <w:tabs>
          <w:tab w:val="left" w:pos="0"/>
          <w:tab w:val="left" w:pos="1701"/>
        </w:tabs>
        <w:ind w:firstLine="539"/>
      </w:pPr>
      <w:r w:rsidRPr="0069048B">
        <w:t xml:space="preserve">В случае не востребованности заявителем результата предоставления муниципальной услуги в течение 30 дней со дня поступления его в МАУ «МФЦ», документы возвращаются в </w:t>
      </w:r>
      <w:r w:rsidR="00473667" w:rsidRPr="0069048B">
        <w:t>ДГД</w:t>
      </w:r>
      <w:r w:rsidRPr="0069048B">
        <w:t xml:space="preserve"> с сопроводительным реестром.</w:t>
      </w:r>
    </w:p>
    <w:p w:rsidR="00DB6580" w:rsidRPr="0069048B" w:rsidRDefault="00DB6580" w:rsidP="00BB6957">
      <w:pPr>
        <w:pStyle w:val="2"/>
        <w:tabs>
          <w:tab w:val="left" w:pos="1560"/>
        </w:tabs>
        <w:spacing w:after="0" w:line="240" w:lineRule="auto"/>
        <w:ind w:left="0" w:firstLine="539"/>
        <w:jc w:val="both"/>
        <w:outlineLvl w:val="3"/>
        <w:rPr>
          <w:rFonts w:ascii="Times New Roman" w:hAnsi="Times New Roman"/>
          <w:bCs/>
          <w:sz w:val="24"/>
        </w:rPr>
      </w:pPr>
      <w:r w:rsidRPr="0069048B">
        <w:rPr>
          <w:rFonts w:ascii="Times New Roman" w:hAnsi="Times New Roman"/>
          <w:sz w:val="24"/>
        </w:rPr>
        <w:t>2.</w:t>
      </w:r>
      <w:r w:rsidR="004B3990" w:rsidRPr="0069048B">
        <w:rPr>
          <w:rFonts w:ascii="Times New Roman" w:hAnsi="Times New Roman"/>
          <w:sz w:val="24"/>
        </w:rPr>
        <w:t>13.</w:t>
      </w:r>
      <w:r w:rsidR="00F81DD9" w:rsidRPr="0069048B">
        <w:rPr>
          <w:rFonts w:ascii="Times New Roman" w:hAnsi="Times New Roman"/>
          <w:sz w:val="24"/>
        </w:rPr>
        <w:t>3</w:t>
      </w:r>
      <w:r w:rsidRPr="0069048B">
        <w:rPr>
          <w:rFonts w:ascii="Times New Roman" w:hAnsi="Times New Roman"/>
          <w:sz w:val="24"/>
        </w:rPr>
        <w:t>. Требования, учитывающие особенности предоставления муниципальной услуги в электронной форме.</w:t>
      </w:r>
      <w:r w:rsidRPr="0069048B">
        <w:rPr>
          <w:rFonts w:ascii="Times New Roman" w:hAnsi="Times New Roman"/>
          <w:bCs/>
          <w:sz w:val="24"/>
        </w:rPr>
        <w:t xml:space="preserve"> </w:t>
      </w:r>
    </w:p>
    <w:p w:rsidR="00DB6580" w:rsidRPr="0069048B" w:rsidRDefault="00DB6580" w:rsidP="00F32F14">
      <w:pPr>
        <w:pStyle w:val="2"/>
        <w:tabs>
          <w:tab w:val="left" w:pos="1560"/>
        </w:tabs>
        <w:spacing w:after="0" w:line="240" w:lineRule="auto"/>
        <w:ind w:left="0" w:firstLine="539"/>
        <w:jc w:val="both"/>
        <w:rPr>
          <w:rFonts w:ascii="Times New Roman" w:hAnsi="Times New Roman"/>
          <w:bCs/>
          <w:sz w:val="24"/>
          <w:lang w:eastAsia="ru-RU"/>
        </w:rPr>
      </w:pPr>
      <w:r w:rsidRPr="0069048B">
        <w:rPr>
          <w:rFonts w:ascii="Times New Roman" w:hAnsi="Times New Roman"/>
          <w:bCs/>
          <w:sz w:val="24"/>
          <w:lang w:eastAsia="ru-RU"/>
        </w:rPr>
        <w:lastRenderedPageBreak/>
        <w:t>2.1</w:t>
      </w:r>
      <w:r w:rsidR="004B3990" w:rsidRPr="0069048B">
        <w:rPr>
          <w:rFonts w:ascii="Times New Roman" w:hAnsi="Times New Roman"/>
          <w:bCs/>
          <w:sz w:val="24"/>
          <w:lang w:eastAsia="ru-RU"/>
        </w:rPr>
        <w:t>3</w:t>
      </w:r>
      <w:r w:rsidRPr="0069048B">
        <w:rPr>
          <w:rFonts w:ascii="Times New Roman" w:hAnsi="Times New Roman"/>
          <w:bCs/>
          <w:sz w:val="24"/>
          <w:lang w:eastAsia="ru-RU"/>
        </w:rPr>
        <w:t>.</w:t>
      </w:r>
      <w:r w:rsidR="00F81DD9" w:rsidRPr="0069048B">
        <w:rPr>
          <w:rFonts w:ascii="Times New Roman" w:hAnsi="Times New Roman"/>
          <w:bCs/>
          <w:sz w:val="24"/>
          <w:lang w:eastAsia="ru-RU"/>
        </w:rPr>
        <w:t>3</w:t>
      </w:r>
      <w:r w:rsidR="004B3990" w:rsidRPr="0069048B">
        <w:rPr>
          <w:rFonts w:ascii="Times New Roman" w:hAnsi="Times New Roman"/>
          <w:bCs/>
          <w:sz w:val="24"/>
          <w:lang w:eastAsia="ru-RU"/>
        </w:rPr>
        <w:t>.</w:t>
      </w:r>
      <w:r w:rsidR="006961C5" w:rsidRPr="0069048B">
        <w:rPr>
          <w:rFonts w:ascii="Times New Roman" w:hAnsi="Times New Roman"/>
          <w:bCs/>
          <w:sz w:val="24"/>
          <w:lang w:eastAsia="ru-RU"/>
        </w:rPr>
        <w:t>1</w:t>
      </w:r>
      <w:r w:rsidRPr="0069048B">
        <w:rPr>
          <w:rFonts w:ascii="Times New Roman" w:hAnsi="Times New Roman"/>
          <w:bCs/>
          <w:sz w:val="24"/>
          <w:lang w:eastAsia="ru-RU"/>
        </w:rPr>
        <w:t>. Документы, необходимые для предоставления муниципальной услуги, направленные заявителем посредством ЕПГУ или РПГУ принимаются в работу в течение 1 рабочего дня.</w:t>
      </w:r>
    </w:p>
    <w:p w:rsidR="00DB6580" w:rsidRPr="0069048B" w:rsidRDefault="00DB6580" w:rsidP="00F32F14">
      <w:pPr>
        <w:pStyle w:val="2"/>
        <w:tabs>
          <w:tab w:val="left" w:pos="1560"/>
        </w:tabs>
        <w:spacing w:after="0" w:line="240" w:lineRule="auto"/>
        <w:ind w:left="0" w:firstLine="539"/>
        <w:jc w:val="both"/>
        <w:rPr>
          <w:rFonts w:ascii="Times New Roman" w:hAnsi="Times New Roman"/>
          <w:bCs/>
          <w:sz w:val="24"/>
          <w:lang w:eastAsia="ru-RU"/>
        </w:rPr>
      </w:pPr>
      <w:r w:rsidRPr="0069048B">
        <w:rPr>
          <w:rFonts w:ascii="Times New Roman" w:hAnsi="Times New Roman"/>
          <w:bCs/>
          <w:sz w:val="24"/>
          <w:lang w:eastAsia="ru-RU"/>
        </w:rPr>
        <w:t xml:space="preserve">Порядок предоставления муниципальной услуги при обращении заявителя в электронном виде посредством ЕПГУ или РПГУ аналогичен порядку предоставления муниципальной услуги при личном обращении заявителя в орган, предоставляющий муниципальную услугу. Результат предоставления муниципальной услуги направляется в личный кабинет ЕПГУ или РПГУ (в соответствии с источником получения заявления). </w:t>
      </w:r>
    </w:p>
    <w:p w:rsidR="00DB6580" w:rsidRPr="0069048B" w:rsidRDefault="00DB6580" w:rsidP="00F32F14">
      <w:pPr>
        <w:pStyle w:val="2"/>
        <w:tabs>
          <w:tab w:val="left" w:pos="1560"/>
        </w:tabs>
        <w:spacing w:after="0" w:line="240" w:lineRule="auto"/>
        <w:ind w:left="0" w:firstLine="539"/>
        <w:jc w:val="both"/>
        <w:rPr>
          <w:rFonts w:ascii="Times New Roman" w:hAnsi="Times New Roman"/>
          <w:sz w:val="24"/>
        </w:rPr>
      </w:pPr>
      <w:r w:rsidRPr="0069048B">
        <w:rPr>
          <w:rFonts w:ascii="Times New Roman" w:hAnsi="Times New Roman"/>
          <w:bCs/>
          <w:sz w:val="24"/>
          <w:lang w:eastAsia="ru-RU"/>
        </w:rPr>
        <w:t xml:space="preserve">В случае обнаружения технических сбоев в работе информационной системы, обеспечивающей предоставление муниципальных услуг в электронном виде, приводящих к нарушению порядка предоставления муниципальной услуги, сотрудник ДГД </w:t>
      </w:r>
      <w:r w:rsidRPr="0069048B">
        <w:rPr>
          <w:rFonts w:ascii="Times New Roman" w:hAnsi="Times New Roman"/>
          <w:bCs/>
          <w:sz w:val="24"/>
        </w:rPr>
        <w:t xml:space="preserve">направляет в службу технической поддержки информационной системы обращение с подробным описанием сложившейся ситуации в течение текущего рабочего дня. </w:t>
      </w:r>
    </w:p>
    <w:p w:rsidR="00DB6580" w:rsidRPr="0069048B" w:rsidRDefault="00DB6580" w:rsidP="00DB6580">
      <w:pPr>
        <w:pStyle w:val="ConsTitle"/>
        <w:numPr>
          <w:ilvl w:val="0"/>
          <w:numId w:val="0"/>
        </w:numPr>
        <w:shd w:val="clear" w:color="auto" w:fill="auto"/>
        <w:ind w:firstLine="709"/>
        <w:jc w:val="center"/>
        <w:rPr>
          <w:bCs w:val="0"/>
        </w:rPr>
      </w:pPr>
    </w:p>
    <w:p w:rsidR="00DB6580" w:rsidRPr="0069048B" w:rsidRDefault="00DB6580" w:rsidP="00DB6580">
      <w:pPr>
        <w:tabs>
          <w:tab w:val="left" w:pos="3368"/>
        </w:tabs>
        <w:ind w:firstLine="709"/>
        <w:rPr>
          <w:sz w:val="24"/>
          <w:szCs w:val="24"/>
        </w:rPr>
      </w:pPr>
      <w:r w:rsidRPr="0069048B">
        <w:rPr>
          <w:sz w:val="24"/>
          <w:szCs w:val="24"/>
        </w:rPr>
        <w:tab/>
      </w:r>
    </w:p>
    <w:p w:rsidR="00DB6580" w:rsidRPr="0069048B" w:rsidRDefault="00DB6580" w:rsidP="00DB6580">
      <w:pPr>
        <w:ind w:firstLine="709"/>
        <w:jc w:val="center"/>
        <w:rPr>
          <w:sz w:val="24"/>
          <w:szCs w:val="24"/>
        </w:rPr>
      </w:pPr>
      <w:r w:rsidRPr="0069048B">
        <w:rPr>
          <w:sz w:val="24"/>
          <w:szCs w:val="24"/>
        </w:rPr>
        <w:t>_________________________</w:t>
      </w:r>
    </w:p>
    <w:p w:rsidR="009C5EB7" w:rsidRPr="0069048B" w:rsidRDefault="009C5EB7" w:rsidP="009C5EB7">
      <w:pPr>
        <w:pStyle w:val="ConsPlusNormal"/>
        <w:ind w:firstLine="0"/>
        <w:jc w:val="both"/>
        <w:rPr>
          <w:rFonts w:ascii="Times New Roman" w:hAnsi="Times New Roman" w:cs="Times New Roman"/>
          <w:sz w:val="24"/>
          <w:szCs w:val="24"/>
        </w:rPr>
        <w:sectPr w:rsidR="009C5EB7" w:rsidRPr="0069048B" w:rsidSect="0006594B">
          <w:headerReference w:type="even" r:id="rId42"/>
          <w:pgSz w:w="11906" w:h="16838"/>
          <w:pgMar w:top="1135" w:right="707" w:bottom="993" w:left="1418" w:header="709" w:footer="709" w:gutter="0"/>
          <w:cols w:space="720"/>
        </w:sectPr>
      </w:pPr>
    </w:p>
    <w:p w:rsidR="003C16F6" w:rsidRPr="0069048B" w:rsidRDefault="003C16F6" w:rsidP="003C16F6">
      <w:pPr>
        <w:pStyle w:val="ConsPlusNormal"/>
        <w:jc w:val="right"/>
        <w:outlineLvl w:val="1"/>
        <w:rPr>
          <w:rFonts w:ascii="Times New Roman" w:hAnsi="Times New Roman" w:cs="Times New Roman"/>
          <w:sz w:val="18"/>
          <w:szCs w:val="18"/>
        </w:rPr>
      </w:pPr>
      <w:r w:rsidRPr="0069048B">
        <w:rPr>
          <w:rFonts w:ascii="Times New Roman" w:hAnsi="Times New Roman" w:cs="Times New Roman"/>
          <w:sz w:val="18"/>
          <w:szCs w:val="18"/>
        </w:rPr>
        <w:lastRenderedPageBreak/>
        <w:t xml:space="preserve">Приложение </w:t>
      </w:r>
      <w:r w:rsidR="00AA4EF9" w:rsidRPr="0069048B">
        <w:rPr>
          <w:rFonts w:ascii="Times New Roman" w:hAnsi="Times New Roman" w:cs="Times New Roman"/>
          <w:sz w:val="18"/>
          <w:szCs w:val="18"/>
        </w:rPr>
        <w:t>№</w:t>
      </w:r>
      <w:r w:rsidRPr="0069048B">
        <w:rPr>
          <w:rFonts w:ascii="Times New Roman" w:hAnsi="Times New Roman" w:cs="Times New Roman"/>
          <w:sz w:val="18"/>
          <w:szCs w:val="18"/>
        </w:rPr>
        <w:t xml:space="preserve"> 1</w:t>
      </w:r>
    </w:p>
    <w:p w:rsidR="003C16F6" w:rsidRPr="0069048B" w:rsidRDefault="003C16F6" w:rsidP="003C16F6">
      <w:pPr>
        <w:pStyle w:val="ConsPlusNormal"/>
        <w:jc w:val="right"/>
        <w:rPr>
          <w:rFonts w:ascii="Times New Roman" w:hAnsi="Times New Roman" w:cs="Times New Roman"/>
          <w:sz w:val="18"/>
          <w:szCs w:val="18"/>
        </w:rPr>
      </w:pPr>
      <w:r w:rsidRPr="0069048B">
        <w:rPr>
          <w:rFonts w:ascii="Times New Roman" w:hAnsi="Times New Roman" w:cs="Times New Roman"/>
          <w:sz w:val="18"/>
          <w:szCs w:val="18"/>
        </w:rPr>
        <w:t>к Административному регламенту</w:t>
      </w:r>
    </w:p>
    <w:p w:rsidR="003C16F6" w:rsidRPr="0069048B" w:rsidRDefault="003C16F6" w:rsidP="003C16F6">
      <w:pPr>
        <w:pStyle w:val="ConsPlusNormal"/>
        <w:jc w:val="right"/>
        <w:rPr>
          <w:rFonts w:ascii="Times New Roman" w:hAnsi="Times New Roman" w:cs="Times New Roman"/>
          <w:sz w:val="18"/>
          <w:szCs w:val="18"/>
        </w:rPr>
      </w:pPr>
      <w:r w:rsidRPr="0069048B">
        <w:rPr>
          <w:rFonts w:ascii="Times New Roman" w:hAnsi="Times New Roman" w:cs="Times New Roman"/>
          <w:sz w:val="18"/>
          <w:szCs w:val="18"/>
        </w:rPr>
        <w:t>предоставления муниципальной услуги</w:t>
      </w:r>
    </w:p>
    <w:p w:rsidR="003C16F6" w:rsidRPr="0069048B" w:rsidRDefault="003C16F6" w:rsidP="003C16F6">
      <w:pPr>
        <w:pStyle w:val="ConsPlusNormal"/>
        <w:jc w:val="right"/>
        <w:rPr>
          <w:rFonts w:ascii="Times New Roman" w:hAnsi="Times New Roman" w:cs="Times New Roman"/>
          <w:sz w:val="18"/>
          <w:szCs w:val="18"/>
        </w:rPr>
      </w:pPr>
      <w:r w:rsidRPr="0069048B">
        <w:rPr>
          <w:rFonts w:ascii="Times New Roman" w:hAnsi="Times New Roman" w:cs="Times New Roman"/>
          <w:sz w:val="18"/>
          <w:szCs w:val="18"/>
        </w:rPr>
        <w:t>"Утверждение схемы расположения земельного участка</w:t>
      </w:r>
    </w:p>
    <w:p w:rsidR="003C16F6" w:rsidRPr="0069048B" w:rsidRDefault="003C16F6" w:rsidP="003C16F6">
      <w:pPr>
        <w:pStyle w:val="ConsPlusNormal"/>
        <w:jc w:val="right"/>
        <w:rPr>
          <w:rFonts w:ascii="Times New Roman" w:hAnsi="Times New Roman" w:cs="Times New Roman"/>
          <w:sz w:val="18"/>
          <w:szCs w:val="18"/>
        </w:rPr>
      </w:pPr>
      <w:r w:rsidRPr="0069048B">
        <w:rPr>
          <w:rFonts w:ascii="Times New Roman" w:hAnsi="Times New Roman" w:cs="Times New Roman"/>
          <w:sz w:val="18"/>
          <w:szCs w:val="18"/>
        </w:rPr>
        <w:t>или земельных участков на кадастровом плане территории</w:t>
      </w:r>
    </w:p>
    <w:p w:rsidR="003C16F6" w:rsidRPr="0069048B" w:rsidRDefault="003C16F6" w:rsidP="003C16F6">
      <w:pPr>
        <w:pStyle w:val="ConsPlusNormal"/>
        <w:jc w:val="right"/>
        <w:rPr>
          <w:rFonts w:ascii="Times New Roman" w:hAnsi="Times New Roman" w:cs="Times New Roman"/>
          <w:sz w:val="18"/>
          <w:szCs w:val="18"/>
        </w:rPr>
      </w:pPr>
      <w:r w:rsidRPr="0069048B">
        <w:rPr>
          <w:rFonts w:ascii="Times New Roman" w:hAnsi="Times New Roman" w:cs="Times New Roman"/>
          <w:sz w:val="18"/>
          <w:szCs w:val="18"/>
        </w:rPr>
        <w:t>в целях образования земельных участков из земель</w:t>
      </w:r>
    </w:p>
    <w:p w:rsidR="003C16F6" w:rsidRPr="0069048B" w:rsidRDefault="003C16F6" w:rsidP="003C16F6">
      <w:pPr>
        <w:pStyle w:val="ConsPlusNormal"/>
        <w:jc w:val="right"/>
        <w:rPr>
          <w:rFonts w:ascii="Times New Roman" w:hAnsi="Times New Roman" w:cs="Times New Roman"/>
          <w:sz w:val="18"/>
          <w:szCs w:val="18"/>
        </w:rPr>
      </w:pPr>
      <w:r w:rsidRPr="0069048B">
        <w:rPr>
          <w:rFonts w:ascii="Times New Roman" w:hAnsi="Times New Roman" w:cs="Times New Roman"/>
          <w:sz w:val="18"/>
          <w:szCs w:val="18"/>
        </w:rPr>
        <w:t>или земельных участков, находящихся</w:t>
      </w:r>
    </w:p>
    <w:p w:rsidR="003C16F6" w:rsidRPr="0069048B" w:rsidRDefault="003C16F6" w:rsidP="003C16F6">
      <w:pPr>
        <w:pStyle w:val="ConsPlusNormal"/>
        <w:jc w:val="right"/>
        <w:rPr>
          <w:rFonts w:ascii="Times New Roman" w:hAnsi="Times New Roman" w:cs="Times New Roman"/>
          <w:sz w:val="18"/>
          <w:szCs w:val="18"/>
        </w:rPr>
      </w:pPr>
      <w:r w:rsidRPr="0069048B">
        <w:rPr>
          <w:rFonts w:ascii="Times New Roman" w:hAnsi="Times New Roman" w:cs="Times New Roman"/>
          <w:sz w:val="18"/>
          <w:szCs w:val="18"/>
        </w:rPr>
        <w:t>в муниципальной собственности</w:t>
      </w:r>
    </w:p>
    <w:p w:rsidR="003C16F6" w:rsidRPr="0069048B" w:rsidRDefault="003C16F6" w:rsidP="003C16F6">
      <w:pPr>
        <w:pStyle w:val="ConsPlusNormal"/>
        <w:jc w:val="right"/>
        <w:rPr>
          <w:rFonts w:ascii="Times New Roman" w:hAnsi="Times New Roman" w:cs="Times New Roman"/>
          <w:sz w:val="18"/>
          <w:szCs w:val="18"/>
        </w:rPr>
      </w:pPr>
      <w:r w:rsidRPr="0069048B">
        <w:rPr>
          <w:rFonts w:ascii="Times New Roman" w:hAnsi="Times New Roman" w:cs="Times New Roman"/>
          <w:sz w:val="18"/>
          <w:szCs w:val="18"/>
        </w:rPr>
        <w:t>или государственная собственность</w:t>
      </w:r>
    </w:p>
    <w:p w:rsidR="003C16F6" w:rsidRPr="0069048B" w:rsidRDefault="003C16F6" w:rsidP="003C16F6">
      <w:pPr>
        <w:pStyle w:val="ConsPlusNormal"/>
        <w:jc w:val="right"/>
        <w:rPr>
          <w:rFonts w:ascii="Times New Roman" w:hAnsi="Times New Roman" w:cs="Times New Roman"/>
          <w:sz w:val="18"/>
          <w:szCs w:val="18"/>
        </w:rPr>
      </w:pPr>
      <w:r w:rsidRPr="0069048B">
        <w:rPr>
          <w:rFonts w:ascii="Times New Roman" w:hAnsi="Times New Roman" w:cs="Times New Roman"/>
          <w:sz w:val="18"/>
          <w:szCs w:val="18"/>
        </w:rPr>
        <w:t>на которые не разграничена"</w:t>
      </w:r>
    </w:p>
    <w:p w:rsidR="003C16F6" w:rsidRPr="0069048B" w:rsidRDefault="003C16F6" w:rsidP="003C16F6">
      <w:pPr>
        <w:pStyle w:val="ConsPlusNormal"/>
        <w:spacing w:after="1"/>
        <w:rPr>
          <w:rFonts w:ascii="Times New Roman" w:hAnsi="Times New Roman" w:cs="Times New Roman"/>
          <w:sz w:val="24"/>
          <w:szCs w:val="24"/>
        </w:rPr>
      </w:pPr>
    </w:p>
    <w:p w:rsidR="003C16F6" w:rsidRPr="0069048B" w:rsidRDefault="003C16F6" w:rsidP="003C16F6">
      <w:pPr>
        <w:pStyle w:val="ConsPlusNormal"/>
        <w:jc w:val="both"/>
        <w:rPr>
          <w:rFonts w:ascii="Times New Roman" w:hAnsi="Times New Roman" w:cs="Times New Roman"/>
          <w:sz w:val="24"/>
          <w:szCs w:val="24"/>
        </w:rPr>
      </w:pPr>
    </w:p>
    <w:p w:rsidR="003C16F6" w:rsidRPr="0069048B" w:rsidRDefault="003C16F6" w:rsidP="00B17156">
      <w:pPr>
        <w:pStyle w:val="ConsPlusNonformat"/>
        <w:jc w:val="right"/>
        <w:rPr>
          <w:rFonts w:ascii="Times New Roman" w:hAnsi="Times New Roman" w:cs="Times New Roman"/>
          <w:sz w:val="24"/>
          <w:szCs w:val="24"/>
        </w:rPr>
      </w:pPr>
      <w:r w:rsidRPr="0069048B">
        <w:rPr>
          <w:rFonts w:ascii="Times New Roman" w:hAnsi="Times New Roman" w:cs="Times New Roman"/>
          <w:sz w:val="24"/>
          <w:szCs w:val="24"/>
        </w:rPr>
        <w:t xml:space="preserve">                                                  Руководителю </w:t>
      </w:r>
      <w:r w:rsidR="00AA4EF9" w:rsidRPr="0069048B">
        <w:rPr>
          <w:rFonts w:ascii="Times New Roman" w:hAnsi="Times New Roman" w:cs="Times New Roman"/>
          <w:sz w:val="24"/>
          <w:szCs w:val="24"/>
        </w:rPr>
        <w:t>д</w:t>
      </w:r>
      <w:r w:rsidRPr="0069048B">
        <w:rPr>
          <w:rFonts w:ascii="Times New Roman" w:hAnsi="Times New Roman" w:cs="Times New Roman"/>
          <w:sz w:val="24"/>
          <w:szCs w:val="24"/>
        </w:rPr>
        <w:t>епартамента</w:t>
      </w:r>
    </w:p>
    <w:p w:rsidR="003C16F6" w:rsidRPr="0069048B" w:rsidRDefault="003C16F6" w:rsidP="00B17156">
      <w:pPr>
        <w:pStyle w:val="ConsPlusNonformat"/>
        <w:jc w:val="right"/>
        <w:rPr>
          <w:rFonts w:ascii="Times New Roman" w:hAnsi="Times New Roman" w:cs="Times New Roman"/>
          <w:sz w:val="24"/>
          <w:szCs w:val="24"/>
        </w:rPr>
      </w:pPr>
      <w:r w:rsidRPr="0069048B">
        <w:rPr>
          <w:rFonts w:ascii="Times New Roman" w:hAnsi="Times New Roman" w:cs="Times New Roman"/>
          <w:sz w:val="24"/>
          <w:szCs w:val="24"/>
        </w:rPr>
        <w:t xml:space="preserve">                                             градостроительной деятельности</w:t>
      </w:r>
    </w:p>
    <w:p w:rsidR="003C16F6" w:rsidRPr="0069048B" w:rsidRDefault="003C16F6" w:rsidP="00B17156">
      <w:pPr>
        <w:pStyle w:val="ConsPlusNonformat"/>
        <w:jc w:val="right"/>
        <w:rPr>
          <w:rFonts w:ascii="Times New Roman" w:hAnsi="Times New Roman" w:cs="Times New Roman"/>
          <w:sz w:val="24"/>
          <w:szCs w:val="24"/>
        </w:rPr>
      </w:pPr>
      <w:r w:rsidRPr="0069048B">
        <w:rPr>
          <w:rFonts w:ascii="Times New Roman" w:hAnsi="Times New Roman" w:cs="Times New Roman"/>
          <w:sz w:val="24"/>
          <w:szCs w:val="24"/>
        </w:rPr>
        <w:t xml:space="preserve">                                   администрации городского округа Тольятти</w:t>
      </w:r>
    </w:p>
    <w:p w:rsidR="009C5EB7" w:rsidRPr="0069048B" w:rsidRDefault="009C5EB7" w:rsidP="00C92EC2">
      <w:pPr>
        <w:pStyle w:val="ConsPlusNonformat"/>
        <w:ind w:left="2124" w:firstLine="3"/>
        <w:contextualSpacing/>
        <w:jc w:val="right"/>
        <w:rPr>
          <w:rFonts w:ascii="Times New Roman" w:hAnsi="Times New Roman" w:cs="Times New Roman"/>
          <w:sz w:val="24"/>
          <w:szCs w:val="24"/>
        </w:rPr>
      </w:pPr>
      <w:r w:rsidRPr="0069048B">
        <w:rPr>
          <w:rFonts w:ascii="Times New Roman" w:hAnsi="Times New Roman" w:cs="Times New Roman"/>
          <w:sz w:val="24"/>
          <w:szCs w:val="24"/>
        </w:rPr>
        <w:t xml:space="preserve">(от </w:t>
      </w:r>
      <w:r w:rsidR="00AA4EF9" w:rsidRPr="0069048B">
        <w:rPr>
          <w:rFonts w:ascii="Times New Roman" w:hAnsi="Times New Roman" w:cs="Times New Roman"/>
          <w:sz w:val="24"/>
          <w:szCs w:val="24"/>
        </w:rPr>
        <w:t>кого) _</w:t>
      </w:r>
      <w:r w:rsidRPr="0069048B">
        <w:rPr>
          <w:rFonts w:ascii="Times New Roman" w:hAnsi="Times New Roman" w:cs="Times New Roman"/>
          <w:sz w:val="24"/>
          <w:szCs w:val="24"/>
        </w:rPr>
        <w:t>_____________________________________________</w:t>
      </w:r>
    </w:p>
    <w:p w:rsidR="009C5EB7" w:rsidRPr="0069048B" w:rsidRDefault="009C5EB7" w:rsidP="009C5EB7">
      <w:pPr>
        <w:pStyle w:val="ConsPlusNonformat"/>
        <w:contextualSpacing/>
        <w:jc w:val="right"/>
        <w:rPr>
          <w:rFonts w:ascii="Times New Roman" w:hAnsi="Times New Roman" w:cs="Times New Roman"/>
          <w:sz w:val="24"/>
          <w:szCs w:val="24"/>
        </w:rPr>
      </w:pPr>
      <w:r w:rsidRPr="0069048B">
        <w:rPr>
          <w:rFonts w:ascii="Times New Roman" w:hAnsi="Times New Roman" w:cs="Times New Roman"/>
          <w:sz w:val="24"/>
          <w:szCs w:val="24"/>
        </w:rPr>
        <w:t>для юридических лиц: наименование, место нахождения,</w:t>
      </w:r>
    </w:p>
    <w:p w:rsidR="009C5EB7" w:rsidRPr="0069048B" w:rsidRDefault="009C5EB7" w:rsidP="009C5EB7">
      <w:pPr>
        <w:pStyle w:val="ConsPlusNonformat"/>
        <w:contextualSpacing/>
        <w:jc w:val="right"/>
        <w:rPr>
          <w:rFonts w:ascii="Times New Roman" w:hAnsi="Times New Roman" w:cs="Times New Roman"/>
          <w:sz w:val="24"/>
          <w:szCs w:val="24"/>
        </w:rPr>
      </w:pPr>
      <w:r w:rsidRPr="0069048B">
        <w:rPr>
          <w:rFonts w:ascii="Times New Roman" w:eastAsia="MS Mincho" w:hAnsi="Times New Roman" w:cs="Times New Roman"/>
          <w:sz w:val="24"/>
          <w:szCs w:val="24"/>
        </w:rPr>
        <w:t>_________</w:t>
      </w:r>
      <w:r w:rsidRPr="0069048B">
        <w:rPr>
          <w:rFonts w:ascii="Times New Roman" w:hAnsi="Times New Roman" w:cs="Times New Roman"/>
          <w:sz w:val="24"/>
          <w:szCs w:val="24"/>
        </w:rPr>
        <w:t xml:space="preserve">_____________________________________________ </w:t>
      </w:r>
    </w:p>
    <w:p w:rsidR="009C5EB7" w:rsidRPr="0069048B" w:rsidRDefault="009C5EB7" w:rsidP="009C5EB7">
      <w:pPr>
        <w:pStyle w:val="ConsPlusNonformat"/>
        <w:contextualSpacing/>
        <w:jc w:val="right"/>
        <w:rPr>
          <w:rFonts w:ascii="Times New Roman" w:hAnsi="Times New Roman" w:cs="Times New Roman"/>
          <w:sz w:val="24"/>
          <w:szCs w:val="24"/>
        </w:rPr>
      </w:pPr>
      <w:r w:rsidRPr="0069048B">
        <w:rPr>
          <w:rFonts w:ascii="Times New Roman" w:hAnsi="Times New Roman" w:cs="Times New Roman"/>
          <w:sz w:val="24"/>
          <w:szCs w:val="24"/>
        </w:rPr>
        <w:t>ОГРН, ИНН</w:t>
      </w:r>
      <w:r w:rsidRPr="0069048B">
        <w:rPr>
          <w:rStyle w:val="af5"/>
          <w:sz w:val="24"/>
          <w:szCs w:val="24"/>
        </w:rPr>
        <w:footnoteReference w:id="1"/>
      </w:r>
    </w:p>
    <w:p w:rsidR="009C5EB7" w:rsidRPr="0069048B" w:rsidRDefault="009C5EB7" w:rsidP="00927773">
      <w:pPr>
        <w:pStyle w:val="ConsPlusNonformat"/>
        <w:spacing w:line="360" w:lineRule="auto"/>
        <w:contextualSpacing/>
        <w:jc w:val="right"/>
        <w:rPr>
          <w:rFonts w:ascii="Times New Roman" w:hAnsi="Times New Roman" w:cs="Times New Roman"/>
          <w:sz w:val="24"/>
          <w:szCs w:val="24"/>
        </w:rPr>
      </w:pPr>
      <w:r w:rsidRPr="0069048B">
        <w:rPr>
          <w:rFonts w:ascii="Times New Roman" w:eastAsia="MS Mincho" w:hAnsi="Times New Roman" w:cs="Times New Roman"/>
          <w:sz w:val="24"/>
          <w:szCs w:val="24"/>
        </w:rPr>
        <w:t>_________</w:t>
      </w:r>
      <w:r w:rsidRPr="0069048B">
        <w:rPr>
          <w:rFonts w:ascii="Times New Roman" w:hAnsi="Times New Roman" w:cs="Times New Roman"/>
          <w:sz w:val="24"/>
          <w:szCs w:val="24"/>
        </w:rPr>
        <w:t xml:space="preserve">_____________________________________________ </w:t>
      </w:r>
    </w:p>
    <w:p w:rsidR="009C5EB7" w:rsidRPr="0069048B" w:rsidRDefault="00C92EC2" w:rsidP="00C92EC2">
      <w:pPr>
        <w:autoSpaceDE w:val="0"/>
        <w:autoSpaceDN w:val="0"/>
        <w:adjustRightInd w:val="0"/>
        <w:jc w:val="right"/>
        <w:rPr>
          <w:rFonts w:eastAsia="MS Mincho"/>
          <w:sz w:val="24"/>
          <w:szCs w:val="24"/>
        </w:rPr>
      </w:pPr>
      <w:r w:rsidRPr="0069048B">
        <w:rPr>
          <w:rFonts w:eastAsia="MS Mincho"/>
          <w:sz w:val="24"/>
          <w:szCs w:val="24"/>
        </w:rPr>
        <w:t>______________</w:t>
      </w:r>
      <w:r w:rsidR="009C5EB7" w:rsidRPr="0069048B">
        <w:rPr>
          <w:rFonts w:eastAsia="MS Mincho"/>
          <w:sz w:val="24"/>
          <w:szCs w:val="24"/>
        </w:rPr>
        <w:t>_____________</w:t>
      </w:r>
      <w:r w:rsidRPr="0069048B">
        <w:rPr>
          <w:rFonts w:eastAsia="MS Mincho"/>
          <w:sz w:val="24"/>
          <w:szCs w:val="24"/>
        </w:rPr>
        <w:t>___</w:t>
      </w:r>
      <w:r w:rsidR="009C5EB7" w:rsidRPr="0069048B">
        <w:rPr>
          <w:rFonts w:eastAsia="MS Mincho"/>
          <w:sz w:val="24"/>
          <w:szCs w:val="24"/>
        </w:rPr>
        <w:t>________________________</w:t>
      </w:r>
    </w:p>
    <w:p w:rsidR="009C5EB7" w:rsidRPr="0069048B" w:rsidRDefault="009C5EB7" w:rsidP="009C5EB7">
      <w:pPr>
        <w:autoSpaceDE w:val="0"/>
        <w:autoSpaceDN w:val="0"/>
        <w:adjustRightInd w:val="0"/>
        <w:ind w:left="1416"/>
        <w:jc w:val="right"/>
        <w:rPr>
          <w:rFonts w:eastAsia="MS Mincho"/>
          <w:sz w:val="24"/>
          <w:szCs w:val="24"/>
        </w:rPr>
      </w:pPr>
      <w:r w:rsidRPr="0069048B">
        <w:rPr>
          <w:rFonts w:eastAsia="MS Mincho"/>
          <w:sz w:val="24"/>
          <w:szCs w:val="24"/>
        </w:rPr>
        <w:t>для физических лиц</w:t>
      </w:r>
      <w:r w:rsidRPr="0069048B">
        <w:rPr>
          <w:rStyle w:val="af5"/>
          <w:rFonts w:eastAsia="MS Mincho"/>
          <w:sz w:val="24"/>
          <w:szCs w:val="24"/>
        </w:rPr>
        <w:footnoteReference w:id="2"/>
      </w:r>
      <w:r w:rsidRPr="0069048B">
        <w:rPr>
          <w:rFonts w:eastAsia="MS Mincho"/>
          <w:sz w:val="24"/>
          <w:szCs w:val="24"/>
        </w:rPr>
        <w:t>: фамили</w:t>
      </w:r>
      <w:r w:rsidR="00C92EC2" w:rsidRPr="0069048B">
        <w:rPr>
          <w:rFonts w:eastAsia="MS Mincho"/>
          <w:sz w:val="24"/>
          <w:szCs w:val="24"/>
        </w:rPr>
        <w:t>я, имя и (при наличии) отчество</w:t>
      </w:r>
    </w:p>
    <w:p w:rsidR="009C5EB7" w:rsidRPr="0069048B" w:rsidRDefault="009C5EB7" w:rsidP="00927773">
      <w:pPr>
        <w:autoSpaceDE w:val="0"/>
        <w:autoSpaceDN w:val="0"/>
        <w:adjustRightInd w:val="0"/>
        <w:jc w:val="right"/>
        <w:rPr>
          <w:rFonts w:eastAsia="MS Mincho"/>
          <w:sz w:val="24"/>
          <w:szCs w:val="24"/>
        </w:rPr>
      </w:pPr>
      <w:r w:rsidRPr="0069048B">
        <w:rPr>
          <w:rFonts w:eastAsia="MS Mincho"/>
          <w:sz w:val="24"/>
          <w:szCs w:val="24"/>
        </w:rPr>
        <w:t xml:space="preserve">_____________________________________________________ </w:t>
      </w:r>
    </w:p>
    <w:p w:rsidR="009C5EB7" w:rsidRPr="0069048B" w:rsidRDefault="009C5EB7" w:rsidP="00AA4EF9">
      <w:pPr>
        <w:autoSpaceDE w:val="0"/>
        <w:autoSpaceDN w:val="0"/>
        <w:adjustRightInd w:val="0"/>
        <w:spacing w:line="276" w:lineRule="auto"/>
        <w:jc w:val="right"/>
        <w:rPr>
          <w:rFonts w:eastAsia="MS Mincho"/>
          <w:sz w:val="24"/>
          <w:szCs w:val="24"/>
        </w:rPr>
      </w:pPr>
      <w:r w:rsidRPr="0069048B">
        <w:rPr>
          <w:rFonts w:eastAsia="MS Mincho"/>
          <w:sz w:val="24"/>
          <w:szCs w:val="24"/>
        </w:rPr>
        <w:t xml:space="preserve">дата и место рождения, </w:t>
      </w:r>
    </w:p>
    <w:p w:rsidR="009C5EB7" w:rsidRPr="0069048B" w:rsidRDefault="009C5EB7" w:rsidP="00927773">
      <w:pPr>
        <w:autoSpaceDE w:val="0"/>
        <w:autoSpaceDN w:val="0"/>
        <w:adjustRightInd w:val="0"/>
        <w:spacing w:line="360" w:lineRule="auto"/>
        <w:jc w:val="right"/>
        <w:rPr>
          <w:rFonts w:eastAsia="MS Mincho"/>
          <w:sz w:val="24"/>
          <w:szCs w:val="24"/>
        </w:rPr>
      </w:pPr>
      <w:r w:rsidRPr="0069048B">
        <w:rPr>
          <w:rFonts w:eastAsia="MS Mincho"/>
          <w:sz w:val="24"/>
          <w:szCs w:val="24"/>
        </w:rPr>
        <w:t>_____________________________________________________</w:t>
      </w:r>
    </w:p>
    <w:p w:rsidR="00C92EC2" w:rsidRPr="0069048B" w:rsidRDefault="00C92EC2" w:rsidP="00927773">
      <w:pPr>
        <w:autoSpaceDE w:val="0"/>
        <w:autoSpaceDN w:val="0"/>
        <w:adjustRightInd w:val="0"/>
        <w:jc w:val="right"/>
        <w:rPr>
          <w:rFonts w:eastAsia="MS Mincho"/>
          <w:sz w:val="24"/>
          <w:szCs w:val="24"/>
        </w:rPr>
      </w:pPr>
      <w:r w:rsidRPr="0069048B">
        <w:rPr>
          <w:rFonts w:eastAsia="MS Mincho"/>
          <w:sz w:val="24"/>
          <w:szCs w:val="24"/>
        </w:rPr>
        <w:t>_____________________________________________________</w:t>
      </w:r>
    </w:p>
    <w:p w:rsidR="009C5EB7" w:rsidRPr="0069048B" w:rsidRDefault="009C5EB7" w:rsidP="00AA4EF9">
      <w:pPr>
        <w:autoSpaceDE w:val="0"/>
        <w:autoSpaceDN w:val="0"/>
        <w:adjustRightInd w:val="0"/>
        <w:spacing w:line="360" w:lineRule="auto"/>
        <w:jc w:val="right"/>
        <w:rPr>
          <w:rFonts w:eastAsia="MS Mincho"/>
          <w:sz w:val="24"/>
          <w:szCs w:val="24"/>
        </w:rPr>
      </w:pPr>
      <w:r w:rsidRPr="0069048B">
        <w:rPr>
          <w:rFonts w:eastAsia="MS Mincho"/>
          <w:sz w:val="24"/>
          <w:szCs w:val="24"/>
        </w:rPr>
        <w:t>адрес места жительства (регистрации)</w:t>
      </w:r>
    </w:p>
    <w:p w:rsidR="009C5EB7" w:rsidRPr="0069048B" w:rsidRDefault="009C5EB7" w:rsidP="009C5EB7">
      <w:pPr>
        <w:autoSpaceDE w:val="0"/>
        <w:autoSpaceDN w:val="0"/>
        <w:adjustRightInd w:val="0"/>
        <w:jc w:val="right"/>
        <w:rPr>
          <w:rFonts w:eastAsia="MS Mincho"/>
          <w:sz w:val="24"/>
          <w:szCs w:val="24"/>
        </w:rPr>
      </w:pPr>
      <w:r w:rsidRPr="0069048B">
        <w:rPr>
          <w:rFonts w:eastAsia="MS Mincho"/>
          <w:sz w:val="24"/>
          <w:szCs w:val="24"/>
        </w:rPr>
        <w:t>_____________________________________________________</w:t>
      </w:r>
    </w:p>
    <w:p w:rsidR="009C5EB7" w:rsidRPr="0069048B" w:rsidRDefault="009C5EB7" w:rsidP="00AA4EF9">
      <w:pPr>
        <w:autoSpaceDE w:val="0"/>
        <w:autoSpaceDN w:val="0"/>
        <w:adjustRightInd w:val="0"/>
        <w:spacing w:line="276" w:lineRule="auto"/>
        <w:jc w:val="right"/>
        <w:rPr>
          <w:rFonts w:eastAsia="MS Mincho"/>
          <w:sz w:val="24"/>
          <w:szCs w:val="24"/>
        </w:rPr>
      </w:pPr>
      <w:r w:rsidRPr="0069048B">
        <w:rPr>
          <w:rFonts w:eastAsia="MS Mincho"/>
          <w:sz w:val="24"/>
          <w:szCs w:val="24"/>
        </w:rPr>
        <w:t xml:space="preserve">реквизиты документа, удостоверяющего личность </w:t>
      </w:r>
    </w:p>
    <w:p w:rsidR="009C5EB7" w:rsidRPr="0069048B" w:rsidRDefault="009C5EB7" w:rsidP="009C5EB7">
      <w:pPr>
        <w:autoSpaceDE w:val="0"/>
        <w:autoSpaceDN w:val="0"/>
        <w:adjustRightInd w:val="0"/>
        <w:jc w:val="right"/>
        <w:rPr>
          <w:rFonts w:eastAsia="MS Mincho"/>
          <w:sz w:val="24"/>
          <w:szCs w:val="24"/>
        </w:rPr>
      </w:pPr>
      <w:r w:rsidRPr="0069048B">
        <w:rPr>
          <w:rFonts w:eastAsia="MS Mincho"/>
          <w:sz w:val="24"/>
          <w:szCs w:val="24"/>
        </w:rPr>
        <w:t>_____________________________________________________</w:t>
      </w:r>
    </w:p>
    <w:p w:rsidR="009C5EB7" w:rsidRPr="0069048B" w:rsidRDefault="009C5EB7" w:rsidP="00AA4EF9">
      <w:pPr>
        <w:autoSpaceDE w:val="0"/>
        <w:autoSpaceDN w:val="0"/>
        <w:adjustRightInd w:val="0"/>
        <w:spacing w:line="360" w:lineRule="auto"/>
        <w:jc w:val="right"/>
        <w:rPr>
          <w:rFonts w:eastAsia="MS Mincho"/>
          <w:sz w:val="24"/>
          <w:szCs w:val="24"/>
        </w:rPr>
      </w:pPr>
      <w:r w:rsidRPr="0069048B">
        <w:rPr>
          <w:rFonts w:eastAsia="MS Mincho"/>
          <w:sz w:val="24"/>
          <w:szCs w:val="24"/>
        </w:rPr>
        <w:t>(наименование органа, выдавшего документ, дата выдачи)</w:t>
      </w:r>
    </w:p>
    <w:p w:rsidR="009C5EB7" w:rsidRPr="0069048B" w:rsidRDefault="009C5EB7" w:rsidP="009C5EB7">
      <w:pPr>
        <w:autoSpaceDE w:val="0"/>
        <w:autoSpaceDN w:val="0"/>
        <w:adjustRightInd w:val="0"/>
        <w:jc w:val="right"/>
        <w:rPr>
          <w:rFonts w:eastAsia="MS Mincho"/>
          <w:sz w:val="24"/>
          <w:szCs w:val="24"/>
        </w:rPr>
      </w:pPr>
      <w:r w:rsidRPr="0069048B">
        <w:rPr>
          <w:rFonts w:eastAsia="MS Mincho"/>
          <w:sz w:val="24"/>
          <w:szCs w:val="24"/>
        </w:rPr>
        <w:t>_____________________________________________________</w:t>
      </w:r>
    </w:p>
    <w:p w:rsidR="009C5EB7" w:rsidRPr="0069048B" w:rsidRDefault="009C5EB7" w:rsidP="00AA4EF9">
      <w:pPr>
        <w:autoSpaceDE w:val="0"/>
        <w:autoSpaceDN w:val="0"/>
        <w:adjustRightInd w:val="0"/>
        <w:spacing w:line="276" w:lineRule="auto"/>
        <w:jc w:val="right"/>
        <w:rPr>
          <w:rFonts w:eastAsia="MS Mincho"/>
          <w:sz w:val="24"/>
          <w:szCs w:val="24"/>
        </w:rPr>
      </w:pPr>
      <w:r w:rsidRPr="0069048B">
        <w:rPr>
          <w:rFonts w:eastAsia="MS Mincho"/>
          <w:sz w:val="24"/>
          <w:szCs w:val="24"/>
        </w:rPr>
        <w:t>номер телефона</w:t>
      </w:r>
    </w:p>
    <w:p w:rsidR="009C5EB7" w:rsidRPr="0069048B" w:rsidRDefault="009C5EB7" w:rsidP="009C5EB7">
      <w:pPr>
        <w:autoSpaceDE w:val="0"/>
        <w:autoSpaceDN w:val="0"/>
        <w:adjustRightInd w:val="0"/>
        <w:jc w:val="right"/>
        <w:rPr>
          <w:rFonts w:eastAsia="MS Mincho"/>
          <w:sz w:val="24"/>
          <w:szCs w:val="24"/>
        </w:rPr>
      </w:pPr>
      <w:r w:rsidRPr="0069048B">
        <w:rPr>
          <w:rFonts w:eastAsia="MS Mincho"/>
          <w:sz w:val="24"/>
          <w:szCs w:val="24"/>
        </w:rPr>
        <w:t>_____________________________________________________</w:t>
      </w:r>
    </w:p>
    <w:p w:rsidR="009C5EB7" w:rsidRPr="0069048B" w:rsidRDefault="009C5EB7" w:rsidP="009C5EB7">
      <w:pPr>
        <w:autoSpaceDE w:val="0"/>
        <w:autoSpaceDN w:val="0"/>
        <w:adjustRightInd w:val="0"/>
        <w:jc w:val="right"/>
        <w:rPr>
          <w:rFonts w:eastAsia="MS Mincho"/>
          <w:sz w:val="24"/>
          <w:szCs w:val="24"/>
        </w:rPr>
      </w:pPr>
      <w:r w:rsidRPr="0069048B">
        <w:rPr>
          <w:rFonts w:eastAsia="MS Mincho"/>
          <w:sz w:val="24"/>
          <w:szCs w:val="24"/>
        </w:rPr>
        <w:t xml:space="preserve">почтовый адрес и (или) адрес электронной почты для связи </w:t>
      </w:r>
    </w:p>
    <w:p w:rsidR="003C16F6" w:rsidRPr="0069048B" w:rsidRDefault="003C16F6" w:rsidP="009C5EB7">
      <w:pPr>
        <w:pStyle w:val="ConsPlusNonformat"/>
        <w:rPr>
          <w:rFonts w:ascii="Times New Roman" w:hAnsi="Times New Roman" w:cs="Times New Roman"/>
          <w:sz w:val="24"/>
          <w:szCs w:val="24"/>
        </w:rPr>
      </w:pPr>
    </w:p>
    <w:p w:rsidR="00B17156" w:rsidRPr="0069048B" w:rsidRDefault="00B17156" w:rsidP="003C16F6">
      <w:pPr>
        <w:pStyle w:val="ConsPlusNonformat"/>
        <w:jc w:val="center"/>
        <w:rPr>
          <w:rFonts w:ascii="Times New Roman" w:hAnsi="Times New Roman" w:cs="Times New Roman"/>
          <w:sz w:val="24"/>
          <w:szCs w:val="24"/>
        </w:rPr>
      </w:pPr>
      <w:bookmarkStart w:id="9" w:name="P879"/>
      <w:bookmarkEnd w:id="9"/>
    </w:p>
    <w:p w:rsidR="003C16F6" w:rsidRPr="0069048B" w:rsidRDefault="003C16F6" w:rsidP="003C16F6">
      <w:pPr>
        <w:pStyle w:val="ConsPlusNonformat"/>
        <w:jc w:val="center"/>
        <w:rPr>
          <w:rFonts w:ascii="Times New Roman" w:hAnsi="Times New Roman" w:cs="Times New Roman"/>
          <w:sz w:val="24"/>
          <w:szCs w:val="24"/>
        </w:rPr>
      </w:pPr>
      <w:r w:rsidRPr="0069048B">
        <w:rPr>
          <w:rFonts w:ascii="Times New Roman" w:hAnsi="Times New Roman" w:cs="Times New Roman"/>
          <w:sz w:val="24"/>
          <w:szCs w:val="24"/>
        </w:rPr>
        <w:t>Заявление</w:t>
      </w:r>
    </w:p>
    <w:p w:rsidR="003C16F6" w:rsidRPr="0069048B" w:rsidRDefault="003C16F6" w:rsidP="003C16F6">
      <w:pPr>
        <w:pStyle w:val="ConsPlusNonformat"/>
        <w:jc w:val="both"/>
        <w:rPr>
          <w:rFonts w:ascii="Times New Roman" w:hAnsi="Times New Roman" w:cs="Times New Roman"/>
          <w:sz w:val="24"/>
          <w:szCs w:val="24"/>
        </w:rPr>
      </w:pPr>
    </w:p>
    <w:p w:rsidR="003C16F6" w:rsidRPr="0069048B" w:rsidRDefault="003C16F6" w:rsidP="00AA4EF9">
      <w:pPr>
        <w:pStyle w:val="ConsPlusNonformat"/>
        <w:ind w:firstLine="567"/>
        <w:jc w:val="both"/>
        <w:rPr>
          <w:rFonts w:ascii="Times New Roman" w:hAnsi="Times New Roman" w:cs="Times New Roman"/>
          <w:sz w:val="24"/>
          <w:szCs w:val="24"/>
        </w:rPr>
      </w:pPr>
      <w:r w:rsidRPr="0069048B">
        <w:rPr>
          <w:rFonts w:ascii="Times New Roman" w:hAnsi="Times New Roman" w:cs="Times New Roman"/>
          <w:sz w:val="24"/>
          <w:szCs w:val="24"/>
        </w:rPr>
        <w:t xml:space="preserve">Прошу </w:t>
      </w:r>
      <w:r w:rsidR="00416A31" w:rsidRPr="0069048B">
        <w:rPr>
          <w:rFonts w:ascii="Times New Roman" w:hAnsi="Times New Roman" w:cs="Times New Roman"/>
          <w:sz w:val="24"/>
          <w:szCs w:val="24"/>
        </w:rPr>
        <w:t>Вас</w:t>
      </w:r>
      <w:r w:rsidRPr="0069048B">
        <w:rPr>
          <w:rFonts w:ascii="Times New Roman" w:hAnsi="Times New Roman" w:cs="Times New Roman"/>
          <w:sz w:val="24"/>
          <w:szCs w:val="24"/>
        </w:rPr>
        <w:t xml:space="preserve"> предоставить </w:t>
      </w:r>
      <w:r w:rsidR="00776362" w:rsidRPr="0069048B">
        <w:rPr>
          <w:rFonts w:ascii="Times New Roman" w:hAnsi="Times New Roman" w:cs="Times New Roman"/>
          <w:sz w:val="24"/>
          <w:szCs w:val="24"/>
        </w:rPr>
        <w:t>муниципальную услугу «Утверждение схемы</w:t>
      </w:r>
      <w:r w:rsidRPr="0069048B">
        <w:rPr>
          <w:rFonts w:ascii="Times New Roman" w:hAnsi="Times New Roman" w:cs="Times New Roman"/>
          <w:sz w:val="24"/>
          <w:szCs w:val="24"/>
        </w:rPr>
        <w:t xml:space="preserve"> расположения земельного участка или земельных участков на кадастровом плане </w:t>
      </w:r>
      <w:r w:rsidR="00776362" w:rsidRPr="0069048B">
        <w:rPr>
          <w:rFonts w:ascii="Times New Roman" w:hAnsi="Times New Roman" w:cs="Times New Roman"/>
          <w:sz w:val="24"/>
          <w:szCs w:val="24"/>
        </w:rPr>
        <w:t>территории в целях</w:t>
      </w:r>
      <w:r w:rsidRPr="0069048B">
        <w:rPr>
          <w:rFonts w:ascii="Times New Roman" w:hAnsi="Times New Roman" w:cs="Times New Roman"/>
          <w:sz w:val="24"/>
          <w:szCs w:val="24"/>
        </w:rPr>
        <w:t xml:space="preserve"> образования земельных участков из земель или земельных </w:t>
      </w:r>
      <w:r w:rsidR="00776362" w:rsidRPr="0069048B">
        <w:rPr>
          <w:rFonts w:ascii="Times New Roman" w:hAnsi="Times New Roman" w:cs="Times New Roman"/>
          <w:sz w:val="24"/>
          <w:szCs w:val="24"/>
        </w:rPr>
        <w:t>участков, находящихся в муниципальной собственности</w:t>
      </w:r>
      <w:r w:rsidRPr="0069048B">
        <w:rPr>
          <w:rFonts w:ascii="Times New Roman" w:hAnsi="Times New Roman" w:cs="Times New Roman"/>
          <w:sz w:val="24"/>
          <w:szCs w:val="24"/>
        </w:rPr>
        <w:t xml:space="preserve"> или государственная собственность на которые не разграничена".</w:t>
      </w:r>
    </w:p>
    <w:p w:rsidR="00C92EC2" w:rsidRPr="0069048B" w:rsidRDefault="00C92EC2" w:rsidP="00AA4EF9">
      <w:pPr>
        <w:pStyle w:val="ConsPlusNonformat"/>
        <w:ind w:firstLine="567"/>
        <w:jc w:val="both"/>
        <w:rPr>
          <w:rFonts w:ascii="Times New Roman" w:hAnsi="Times New Roman" w:cs="Times New Roman"/>
          <w:sz w:val="24"/>
          <w:szCs w:val="24"/>
        </w:rPr>
      </w:pPr>
      <w:r w:rsidRPr="0069048B">
        <w:rPr>
          <w:rFonts w:ascii="Times New Roman" w:hAnsi="Times New Roman" w:cs="Times New Roman"/>
          <w:sz w:val="24"/>
          <w:szCs w:val="24"/>
        </w:rPr>
        <w:t>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образования его из земельного участка, сведения о котором внесены в Единый государственный реестр недвижимости:</w:t>
      </w:r>
    </w:p>
    <w:p w:rsidR="00C92EC2" w:rsidRPr="0069048B" w:rsidRDefault="00C92EC2" w:rsidP="00C92EC2">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rsidR="00C92EC2" w:rsidRPr="0069048B" w:rsidRDefault="00C92EC2" w:rsidP="00C92EC2">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t>с местоположением: _____________________________________________________________</w:t>
      </w:r>
    </w:p>
    <w:p w:rsidR="00C92EC2" w:rsidRPr="0069048B" w:rsidRDefault="00C92EC2" w:rsidP="00C92EC2">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lastRenderedPageBreak/>
        <w:t>с разрешенным использованием: ___________________________________________________</w:t>
      </w:r>
    </w:p>
    <w:p w:rsidR="00C92EC2" w:rsidRPr="0069048B" w:rsidRDefault="00C92EC2" w:rsidP="00247B46">
      <w:pPr>
        <w:pStyle w:val="ConsPlusNonformat"/>
        <w:jc w:val="center"/>
        <w:rPr>
          <w:rFonts w:ascii="Times New Roman" w:hAnsi="Times New Roman" w:cs="Times New Roman"/>
          <w:szCs w:val="20"/>
        </w:rPr>
      </w:pPr>
      <w:r w:rsidRPr="0069048B">
        <w:rPr>
          <w:rFonts w:ascii="Times New Roman" w:hAnsi="Times New Roman" w:cs="Times New Roman"/>
          <w:szCs w:val="20"/>
        </w:rPr>
        <w:t>(указать назначение земельного участка в соответствии с регламентами градостроительного зонирования)</w:t>
      </w:r>
    </w:p>
    <w:p w:rsidR="003C16F6" w:rsidRPr="0069048B" w:rsidRDefault="003C16F6" w:rsidP="003C16F6">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t>_____________________________________________________________________________________________________________________________________________</w:t>
      </w:r>
      <w:r w:rsidR="000040DD" w:rsidRPr="0069048B">
        <w:rPr>
          <w:rFonts w:ascii="Times New Roman" w:hAnsi="Times New Roman" w:cs="Times New Roman"/>
          <w:sz w:val="24"/>
          <w:szCs w:val="24"/>
        </w:rPr>
        <w:t>___________________</w:t>
      </w:r>
    </w:p>
    <w:p w:rsidR="00BB3E88" w:rsidRPr="006B73BE" w:rsidRDefault="00BB3E88" w:rsidP="00BB3E88">
      <w:pPr>
        <w:autoSpaceDE w:val="0"/>
        <w:autoSpaceDN w:val="0"/>
        <w:adjustRightInd w:val="0"/>
        <w:ind w:firstLine="567"/>
        <w:jc w:val="both"/>
        <w:rPr>
          <w:color w:val="FF0000"/>
          <w:sz w:val="24"/>
          <w:szCs w:val="24"/>
        </w:rPr>
      </w:pPr>
      <w:r w:rsidRPr="006B73BE">
        <w:rPr>
          <w:color w:val="FF0000"/>
          <w:sz w:val="24"/>
          <w:szCs w:val="24"/>
        </w:rPr>
        <w:t>Результат рассмотрения настоящего заявления прошу предоставить (нужное подчеркнуть)</w:t>
      </w:r>
      <w:r w:rsidRPr="006B73BE">
        <w:rPr>
          <w:rStyle w:val="af5"/>
          <w:color w:val="FF0000"/>
          <w:sz w:val="24"/>
          <w:szCs w:val="24"/>
        </w:rPr>
        <w:footnoteReference w:id="3"/>
      </w:r>
      <w:r w:rsidRPr="006B73BE">
        <w:rPr>
          <w:color w:val="FF0000"/>
          <w:sz w:val="24"/>
          <w:szCs w:val="24"/>
        </w:rPr>
        <w:t xml:space="preserve">:     </w:t>
      </w:r>
    </w:p>
    <w:p w:rsidR="00BB3E88" w:rsidRPr="0069048B" w:rsidRDefault="00BB3E88" w:rsidP="00BB3E88">
      <w:pPr>
        <w:pStyle w:val="ConsPlusNonformat"/>
        <w:ind w:firstLine="567"/>
        <w:jc w:val="both"/>
        <w:rPr>
          <w:rFonts w:ascii="Times New Roman" w:hAnsi="Times New Roman" w:cs="Times New Roman"/>
          <w:sz w:val="24"/>
          <w:szCs w:val="24"/>
        </w:rPr>
      </w:pPr>
      <w:r w:rsidRPr="0069048B">
        <w:rPr>
          <w:rFonts w:ascii="Times New Roman" w:hAnsi="Times New Roman" w:cs="Times New Roman"/>
          <w:sz w:val="24"/>
          <w:szCs w:val="24"/>
        </w:rPr>
        <w:t>– в виде бумажного документа, при личном обращении в департамент                                             градостроительной деятельности администрации городского округа Тольятти;</w:t>
      </w:r>
    </w:p>
    <w:p w:rsidR="00913062" w:rsidRPr="006B73BE" w:rsidRDefault="00913062" w:rsidP="00BB3E88">
      <w:pPr>
        <w:pStyle w:val="ConsPlusNonformat"/>
        <w:ind w:firstLine="567"/>
        <w:jc w:val="both"/>
        <w:rPr>
          <w:rFonts w:ascii="Times New Roman" w:hAnsi="Times New Roman" w:cs="Times New Roman"/>
          <w:color w:val="FF0000"/>
          <w:sz w:val="24"/>
          <w:szCs w:val="24"/>
        </w:rPr>
      </w:pPr>
      <w:r w:rsidRPr="006B73BE">
        <w:rPr>
          <w:rFonts w:ascii="Times New Roman" w:hAnsi="Times New Roman" w:cs="Times New Roman"/>
          <w:color w:val="FF0000"/>
          <w:sz w:val="24"/>
          <w:szCs w:val="24"/>
        </w:rPr>
        <w:t>– в виде бумажного документа, при личном обращении в муниципальное автономное учреждение городского округа Тольятти «Многофункциональный центр предоставления государственных и муниципальных услуг»;</w:t>
      </w:r>
    </w:p>
    <w:p w:rsidR="00BB3E88" w:rsidRPr="0069048B" w:rsidRDefault="00BB3E88" w:rsidP="00BB3E88">
      <w:pPr>
        <w:autoSpaceDE w:val="0"/>
        <w:autoSpaceDN w:val="0"/>
        <w:adjustRightInd w:val="0"/>
        <w:ind w:firstLine="567"/>
        <w:jc w:val="both"/>
        <w:rPr>
          <w:sz w:val="24"/>
          <w:szCs w:val="24"/>
        </w:rPr>
      </w:pPr>
      <w:r w:rsidRPr="0069048B">
        <w:rPr>
          <w:sz w:val="24"/>
          <w:szCs w:val="24"/>
        </w:rPr>
        <w:t>– в виде бумажного документа, направленного посредством почтового отправления;</w:t>
      </w:r>
    </w:p>
    <w:p w:rsidR="00BB3E88" w:rsidRPr="0069048B" w:rsidRDefault="00BB3E88" w:rsidP="00BB3E88">
      <w:pPr>
        <w:autoSpaceDE w:val="0"/>
        <w:autoSpaceDN w:val="0"/>
        <w:adjustRightInd w:val="0"/>
        <w:ind w:firstLine="567"/>
        <w:jc w:val="both"/>
        <w:rPr>
          <w:sz w:val="24"/>
          <w:szCs w:val="24"/>
        </w:rPr>
      </w:pPr>
      <w:r w:rsidRPr="0069048B">
        <w:rPr>
          <w:sz w:val="24"/>
          <w:szCs w:val="24"/>
        </w:rPr>
        <w:t>– в виде электронного документа, посредством электронной почты.</w:t>
      </w:r>
    </w:p>
    <w:p w:rsidR="00492F81" w:rsidRPr="0069048B" w:rsidRDefault="000040DD" w:rsidP="00BB3E88">
      <w:pPr>
        <w:autoSpaceDE w:val="0"/>
        <w:autoSpaceDN w:val="0"/>
        <w:adjustRightInd w:val="0"/>
        <w:ind w:firstLine="567"/>
        <w:jc w:val="both"/>
        <w:rPr>
          <w:sz w:val="24"/>
          <w:szCs w:val="24"/>
        </w:rPr>
      </w:pPr>
      <w:r w:rsidRPr="0069048B">
        <w:rPr>
          <w:sz w:val="24"/>
          <w:szCs w:val="24"/>
        </w:rPr>
        <w:t xml:space="preserve">     </w:t>
      </w:r>
    </w:p>
    <w:p w:rsidR="003C16F6" w:rsidRPr="0069048B" w:rsidRDefault="003C16F6" w:rsidP="003C16F6">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t>П</w:t>
      </w:r>
      <w:r w:rsidR="00247B46" w:rsidRPr="0069048B">
        <w:rPr>
          <w:rFonts w:ascii="Times New Roman" w:hAnsi="Times New Roman" w:cs="Times New Roman"/>
          <w:sz w:val="24"/>
          <w:szCs w:val="24"/>
        </w:rPr>
        <w:t>риложение</w:t>
      </w:r>
      <w:r w:rsidRPr="0069048B">
        <w:rPr>
          <w:rFonts w:ascii="Times New Roman" w:hAnsi="Times New Roman" w:cs="Times New Roman"/>
          <w:sz w:val="24"/>
          <w:szCs w:val="24"/>
        </w:rPr>
        <w:t>:</w:t>
      </w:r>
    </w:p>
    <w:p w:rsidR="00247B46" w:rsidRPr="0069048B" w:rsidRDefault="00416A31" w:rsidP="003C16F6">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t xml:space="preserve">1. </w:t>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t>_________________________________________________________;</w:t>
      </w:r>
      <w:r w:rsidRPr="0069048B">
        <w:rPr>
          <w:rFonts w:ascii="Times New Roman" w:hAnsi="Times New Roman" w:cs="Times New Roman"/>
          <w:sz w:val="24"/>
          <w:szCs w:val="24"/>
        </w:rPr>
        <w:t xml:space="preserve"> </w:t>
      </w:r>
    </w:p>
    <w:p w:rsidR="003C16F6" w:rsidRPr="0069048B" w:rsidRDefault="00416A31" w:rsidP="00247B46">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t xml:space="preserve">2. </w:t>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t>_________________________________________________________;</w:t>
      </w:r>
    </w:p>
    <w:p w:rsidR="00247B46" w:rsidRPr="0069048B" w:rsidRDefault="00416A31" w:rsidP="003C16F6">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t xml:space="preserve">3. </w:t>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t xml:space="preserve">_________________________________________________________; </w:t>
      </w:r>
    </w:p>
    <w:p w:rsidR="003C16F6" w:rsidRPr="0069048B" w:rsidRDefault="003C16F6" w:rsidP="00247B46">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t xml:space="preserve">4. </w:t>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r>
      <w:r w:rsidR="00247B46" w:rsidRPr="0069048B">
        <w:rPr>
          <w:rFonts w:ascii="Times New Roman" w:hAnsi="Times New Roman" w:cs="Times New Roman"/>
          <w:sz w:val="24"/>
          <w:szCs w:val="24"/>
        </w:rPr>
        <w:softHyphen/>
        <w:t>_________________________________________________________;</w:t>
      </w:r>
    </w:p>
    <w:p w:rsidR="000040DD" w:rsidRPr="0069048B" w:rsidRDefault="00247B46" w:rsidP="00247B46">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t xml:space="preserve">5. </w:t>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t>_________________________________________________________;</w:t>
      </w:r>
    </w:p>
    <w:p w:rsidR="00247B46" w:rsidRPr="0069048B" w:rsidRDefault="00247B46" w:rsidP="00247B46">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t xml:space="preserve">6. </w:t>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r>
      <w:r w:rsidRPr="0069048B">
        <w:rPr>
          <w:rFonts w:ascii="Times New Roman" w:hAnsi="Times New Roman" w:cs="Times New Roman"/>
          <w:sz w:val="24"/>
          <w:szCs w:val="24"/>
        </w:rPr>
        <w:softHyphen/>
        <w:t>_________________________________________________________.</w:t>
      </w:r>
    </w:p>
    <w:p w:rsidR="000040DD" w:rsidRPr="0069048B" w:rsidRDefault="000040DD" w:rsidP="003C16F6">
      <w:pPr>
        <w:pStyle w:val="ConsPlusNonformat"/>
        <w:jc w:val="both"/>
        <w:rPr>
          <w:rFonts w:ascii="Times New Roman" w:hAnsi="Times New Roman" w:cs="Times New Roman"/>
          <w:sz w:val="24"/>
          <w:szCs w:val="24"/>
        </w:rPr>
      </w:pPr>
    </w:p>
    <w:p w:rsidR="003C16F6" w:rsidRPr="0069048B" w:rsidRDefault="003C16F6" w:rsidP="003C16F6">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t xml:space="preserve">________________________                     </w:t>
      </w:r>
      <w:r w:rsidR="000040DD" w:rsidRPr="0069048B">
        <w:rPr>
          <w:rFonts w:ascii="Times New Roman" w:hAnsi="Times New Roman" w:cs="Times New Roman"/>
          <w:sz w:val="24"/>
          <w:szCs w:val="24"/>
        </w:rPr>
        <w:t xml:space="preserve">                       </w:t>
      </w:r>
      <w:r w:rsidRPr="0069048B">
        <w:rPr>
          <w:rFonts w:ascii="Times New Roman" w:hAnsi="Times New Roman" w:cs="Times New Roman"/>
          <w:sz w:val="24"/>
          <w:szCs w:val="24"/>
        </w:rPr>
        <w:t>_____________________</w:t>
      </w:r>
    </w:p>
    <w:p w:rsidR="000040DD" w:rsidRPr="0069048B" w:rsidRDefault="003C16F6" w:rsidP="000040DD">
      <w:pPr>
        <w:pStyle w:val="ConsPlusNonformat"/>
        <w:jc w:val="both"/>
        <w:rPr>
          <w:rFonts w:ascii="Times New Roman" w:hAnsi="Times New Roman" w:cs="Times New Roman"/>
          <w:szCs w:val="20"/>
        </w:rPr>
      </w:pPr>
      <w:r w:rsidRPr="0069048B">
        <w:rPr>
          <w:rFonts w:ascii="Times New Roman" w:hAnsi="Times New Roman" w:cs="Times New Roman"/>
          <w:szCs w:val="20"/>
        </w:rPr>
        <w:t xml:space="preserve">(должностное лицо)       </w:t>
      </w:r>
      <w:r w:rsidR="000040DD" w:rsidRPr="0069048B">
        <w:rPr>
          <w:rFonts w:ascii="Times New Roman" w:hAnsi="Times New Roman" w:cs="Times New Roman"/>
          <w:szCs w:val="20"/>
        </w:rPr>
        <w:t xml:space="preserve">                         (подпись, печать)                                           </w:t>
      </w:r>
      <w:r w:rsidRPr="0069048B">
        <w:rPr>
          <w:rFonts w:ascii="Times New Roman" w:hAnsi="Times New Roman" w:cs="Times New Roman"/>
          <w:szCs w:val="20"/>
        </w:rPr>
        <w:t>(Ф.И.О.)</w:t>
      </w:r>
      <w:r w:rsidR="000040DD" w:rsidRPr="0069048B">
        <w:rPr>
          <w:rFonts w:ascii="Times New Roman" w:hAnsi="Times New Roman" w:cs="Times New Roman"/>
          <w:szCs w:val="20"/>
        </w:rPr>
        <w:t xml:space="preserve">                                     </w:t>
      </w:r>
    </w:p>
    <w:p w:rsidR="003C16F6" w:rsidRPr="0069048B" w:rsidRDefault="003C16F6" w:rsidP="003C16F6">
      <w:pPr>
        <w:pStyle w:val="ConsPlusNonformat"/>
        <w:jc w:val="both"/>
        <w:rPr>
          <w:rFonts w:ascii="Times New Roman" w:hAnsi="Times New Roman" w:cs="Times New Roman"/>
          <w:szCs w:val="20"/>
        </w:rPr>
      </w:pPr>
    </w:p>
    <w:p w:rsidR="000040DD" w:rsidRPr="0069048B" w:rsidRDefault="000040DD" w:rsidP="003C16F6">
      <w:pPr>
        <w:pStyle w:val="ConsPlusNonformat"/>
        <w:jc w:val="both"/>
        <w:rPr>
          <w:rFonts w:ascii="Times New Roman" w:hAnsi="Times New Roman" w:cs="Times New Roman"/>
          <w:szCs w:val="20"/>
        </w:rPr>
      </w:pPr>
    </w:p>
    <w:p w:rsidR="003C16F6" w:rsidRPr="0069048B" w:rsidRDefault="003C16F6" w:rsidP="003C16F6">
      <w:pPr>
        <w:pStyle w:val="ConsPlusNonformat"/>
        <w:jc w:val="both"/>
        <w:rPr>
          <w:rFonts w:ascii="Times New Roman" w:hAnsi="Times New Roman" w:cs="Times New Roman"/>
          <w:sz w:val="24"/>
          <w:szCs w:val="24"/>
        </w:rPr>
      </w:pPr>
    </w:p>
    <w:p w:rsidR="003C16F6" w:rsidRPr="0069048B" w:rsidRDefault="003C16F6" w:rsidP="003C16F6">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t>Если заявление от физического лица:</w:t>
      </w:r>
    </w:p>
    <w:p w:rsidR="00247B46" w:rsidRPr="0069048B" w:rsidRDefault="00247B46" w:rsidP="003C16F6">
      <w:pPr>
        <w:pStyle w:val="ConsPlusNonformat"/>
        <w:jc w:val="both"/>
        <w:rPr>
          <w:rFonts w:ascii="Times New Roman" w:hAnsi="Times New Roman" w:cs="Times New Roman"/>
          <w:sz w:val="24"/>
          <w:szCs w:val="24"/>
        </w:rPr>
      </w:pPr>
    </w:p>
    <w:p w:rsidR="003C16F6" w:rsidRPr="0069048B" w:rsidRDefault="003C16F6" w:rsidP="003C16F6">
      <w:pPr>
        <w:pStyle w:val="ConsPlusNonformat"/>
        <w:jc w:val="both"/>
        <w:rPr>
          <w:rFonts w:ascii="Times New Roman" w:hAnsi="Times New Roman" w:cs="Times New Roman"/>
          <w:sz w:val="24"/>
          <w:szCs w:val="24"/>
        </w:rPr>
      </w:pPr>
      <w:r w:rsidRPr="0069048B">
        <w:rPr>
          <w:rFonts w:ascii="Times New Roman" w:hAnsi="Times New Roman" w:cs="Times New Roman"/>
          <w:sz w:val="24"/>
          <w:szCs w:val="24"/>
        </w:rPr>
        <w:t>____________________________</w:t>
      </w:r>
    </w:p>
    <w:p w:rsidR="00DB6580" w:rsidRPr="0069048B" w:rsidRDefault="003C16F6" w:rsidP="003C16F6">
      <w:pPr>
        <w:pStyle w:val="ConsPlusNormal"/>
        <w:ind w:firstLine="540"/>
        <w:jc w:val="both"/>
        <w:rPr>
          <w:rFonts w:ascii="Times New Roman" w:hAnsi="Times New Roman" w:cs="Times New Roman"/>
          <w:sz w:val="24"/>
          <w:szCs w:val="24"/>
        </w:rPr>
      </w:pPr>
      <w:r w:rsidRPr="0069048B">
        <w:rPr>
          <w:rFonts w:ascii="Times New Roman" w:hAnsi="Times New Roman" w:cs="Times New Roman"/>
          <w:sz w:val="24"/>
          <w:szCs w:val="24"/>
        </w:rPr>
        <w:t>(Ф.И.О., подпись, дата)</w:t>
      </w:r>
    </w:p>
    <w:p w:rsidR="00DB6580" w:rsidRPr="0069048B" w:rsidRDefault="00DB6580" w:rsidP="003C16F6">
      <w:pPr>
        <w:pStyle w:val="ConsPlusNormal"/>
        <w:ind w:firstLine="540"/>
        <w:jc w:val="both"/>
        <w:rPr>
          <w:rFonts w:ascii="Times New Roman" w:hAnsi="Times New Roman" w:cs="Times New Roman"/>
        </w:rPr>
      </w:pPr>
    </w:p>
    <w:p w:rsidR="00DB6580" w:rsidRPr="0069048B" w:rsidRDefault="00DB6580" w:rsidP="003C16F6">
      <w:pPr>
        <w:pStyle w:val="ConsPlusNormal"/>
        <w:ind w:firstLine="540"/>
        <w:jc w:val="both"/>
        <w:rPr>
          <w:rFonts w:ascii="Times New Roman" w:hAnsi="Times New Roman" w:cs="Times New Roman"/>
        </w:rPr>
      </w:pPr>
    </w:p>
    <w:p w:rsidR="00DB6580" w:rsidRPr="0069048B" w:rsidRDefault="00DB6580" w:rsidP="00DB6580">
      <w:pPr>
        <w:pStyle w:val="ConsPlusNormal"/>
        <w:ind w:firstLine="540"/>
        <w:jc w:val="both"/>
        <w:rPr>
          <w:rFonts w:ascii="Times New Roman" w:hAnsi="Times New Roman" w:cs="Times New Roman"/>
        </w:rPr>
      </w:pPr>
    </w:p>
    <w:p w:rsidR="0008275F" w:rsidRPr="0069048B" w:rsidRDefault="0008275F" w:rsidP="00DB6580">
      <w:pPr>
        <w:pStyle w:val="ConsPlusNormal"/>
        <w:ind w:firstLine="540"/>
        <w:jc w:val="both"/>
        <w:rPr>
          <w:rFonts w:ascii="Times New Roman" w:hAnsi="Times New Roman" w:cs="Times New Roman"/>
        </w:rPr>
      </w:pPr>
    </w:p>
    <w:p w:rsidR="0008275F" w:rsidRPr="0069048B" w:rsidRDefault="0008275F" w:rsidP="00DB6580">
      <w:pPr>
        <w:pStyle w:val="ConsPlusNormal"/>
        <w:ind w:firstLine="540"/>
        <w:jc w:val="both"/>
        <w:rPr>
          <w:rFonts w:ascii="Times New Roman" w:hAnsi="Times New Roman" w:cs="Times New Roman"/>
        </w:rPr>
      </w:pPr>
    </w:p>
    <w:p w:rsidR="0008275F" w:rsidRPr="0069048B" w:rsidRDefault="0008275F"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473667" w:rsidRPr="0069048B" w:rsidRDefault="00473667" w:rsidP="00DB6580">
      <w:pPr>
        <w:pStyle w:val="ConsPlusNormal"/>
        <w:ind w:firstLine="540"/>
        <w:jc w:val="both"/>
        <w:rPr>
          <w:rFonts w:ascii="Times New Roman" w:hAnsi="Times New Roman" w:cs="Times New Roman"/>
        </w:rPr>
      </w:pPr>
    </w:p>
    <w:p w:rsidR="0008275F" w:rsidRPr="0069048B" w:rsidRDefault="0008275F" w:rsidP="00BA726C">
      <w:pPr>
        <w:pStyle w:val="ConsPlusNormal"/>
        <w:ind w:firstLine="0"/>
        <w:jc w:val="both"/>
        <w:rPr>
          <w:rFonts w:ascii="Times New Roman" w:hAnsi="Times New Roman" w:cs="Times New Roman"/>
        </w:rPr>
      </w:pPr>
    </w:p>
    <w:p w:rsidR="00F200FA" w:rsidRPr="0069048B" w:rsidRDefault="00F200FA" w:rsidP="00BA726C">
      <w:pPr>
        <w:pStyle w:val="ConsPlusNormal"/>
        <w:ind w:firstLine="0"/>
        <w:jc w:val="both"/>
        <w:rPr>
          <w:rFonts w:ascii="Times New Roman" w:hAnsi="Times New Roman" w:cs="Times New Roman"/>
        </w:rPr>
      </w:pPr>
    </w:p>
    <w:p w:rsidR="00F200FA" w:rsidRPr="0069048B" w:rsidRDefault="00F200FA" w:rsidP="00BA726C">
      <w:pPr>
        <w:pStyle w:val="ConsPlusNormal"/>
        <w:ind w:firstLine="0"/>
        <w:jc w:val="both"/>
        <w:rPr>
          <w:rFonts w:ascii="Times New Roman" w:hAnsi="Times New Roman" w:cs="Times New Roman"/>
        </w:rPr>
      </w:pPr>
    </w:p>
    <w:p w:rsidR="00F200FA" w:rsidRPr="0069048B" w:rsidRDefault="00F200FA" w:rsidP="00BA726C">
      <w:pPr>
        <w:pStyle w:val="ConsPlusNormal"/>
        <w:ind w:firstLine="0"/>
        <w:jc w:val="both"/>
        <w:rPr>
          <w:rFonts w:ascii="Times New Roman" w:hAnsi="Times New Roman" w:cs="Times New Roman"/>
        </w:rPr>
      </w:pPr>
    </w:p>
    <w:p w:rsidR="00F200FA" w:rsidRPr="0069048B" w:rsidRDefault="00F200FA" w:rsidP="00BA726C">
      <w:pPr>
        <w:pStyle w:val="ConsPlusNormal"/>
        <w:ind w:firstLine="0"/>
        <w:jc w:val="both"/>
        <w:rPr>
          <w:rFonts w:ascii="Times New Roman" w:hAnsi="Times New Roman" w:cs="Times New Roman"/>
        </w:rPr>
      </w:pPr>
    </w:p>
    <w:p w:rsidR="00AA4EF9" w:rsidRPr="0069048B" w:rsidRDefault="00AA4EF9" w:rsidP="00BA726C">
      <w:pPr>
        <w:pStyle w:val="ConsPlusNormal"/>
        <w:ind w:firstLine="0"/>
        <w:jc w:val="both"/>
        <w:rPr>
          <w:rFonts w:ascii="Times New Roman" w:hAnsi="Times New Roman" w:cs="Times New Roman"/>
        </w:rPr>
      </w:pPr>
    </w:p>
    <w:p w:rsidR="00BA726C" w:rsidRPr="0069048B" w:rsidRDefault="00BA726C" w:rsidP="00BA726C">
      <w:pPr>
        <w:pStyle w:val="ConsPlusNormal"/>
        <w:contextualSpacing/>
        <w:jc w:val="right"/>
        <w:outlineLvl w:val="1"/>
        <w:rPr>
          <w:rFonts w:ascii="Times New Roman" w:hAnsi="Times New Roman" w:cs="Times New Roman"/>
          <w:sz w:val="18"/>
          <w:szCs w:val="18"/>
        </w:rPr>
      </w:pPr>
      <w:r w:rsidRPr="0069048B">
        <w:rPr>
          <w:rFonts w:ascii="Times New Roman" w:hAnsi="Times New Roman" w:cs="Times New Roman"/>
          <w:sz w:val="18"/>
          <w:szCs w:val="18"/>
        </w:rPr>
        <w:t xml:space="preserve">Приложение </w:t>
      </w:r>
    </w:p>
    <w:p w:rsidR="00BA726C" w:rsidRPr="0069048B" w:rsidRDefault="00BA726C" w:rsidP="00F32F14">
      <w:pPr>
        <w:pStyle w:val="ConsPlusNormal"/>
        <w:tabs>
          <w:tab w:val="left" w:pos="5529"/>
        </w:tabs>
        <w:ind w:left="4536" w:firstLine="0"/>
        <w:contextualSpacing/>
        <w:jc w:val="right"/>
        <w:rPr>
          <w:rFonts w:ascii="Times New Roman" w:hAnsi="Times New Roman" w:cs="Times New Roman"/>
          <w:sz w:val="18"/>
          <w:szCs w:val="18"/>
        </w:rPr>
      </w:pPr>
      <w:r w:rsidRPr="0069048B">
        <w:rPr>
          <w:rFonts w:ascii="Times New Roman" w:hAnsi="Times New Roman" w:cs="Times New Roman"/>
          <w:sz w:val="18"/>
          <w:szCs w:val="18"/>
        </w:rPr>
        <w:t>к заявлению о предоставлении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находящихся в муниципальной собственности или государственная собственность на которые не разграничена"</w:t>
      </w:r>
    </w:p>
    <w:p w:rsidR="00BA726C" w:rsidRPr="0069048B" w:rsidRDefault="00BA726C" w:rsidP="00BA726C">
      <w:pPr>
        <w:jc w:val="both"/>
      </w:pPr>
    </w:p>
    <w:p w:rsidR="00BA726C" w:rsidRPr="0069048B" w:rsidRDefault="00BA726C" w:rsidP="00BA726C">
      <w:pPr>
        <w:widowControl w:val="0"/>
        <w:autoSpaceDE w:val="0"/>
        <w:autoSpaceDN w:val="0"/>
        <w:adjustRightInd w:val="0"/>
        <w:contextualSpacing/>
        <w:jc w:val="both"/>
      </w:pPr>
    </w:p>
    <w:p w:rsidR="00BA726C" w:rsidRPr="0069048B" w:rsidRDefault="00BA726C" w:rsidP="005F2C7C">
      <w:pPr>
        <w:autoSpaceDE w:val="0"/>
        <w:autoSpaceDN w:val="0"/>
        <w:adjustRightInd w:val="0"/>
        <w:jc w:val="center"/>
        <w:outlineLvl w:val="1"/>
        <w:rPr>
          <w:sz w:val="24"/>
          <w:szCs w:val="24"/>
        </w:rPr>
      </w:pPr>
      <w:r w:rsidRPr="0069048B">
        <w:rPr>
          <w:sz w:val="24"/>
          <w:szCs w:val="24"/>
        </w:rPr>
        <w:t>Согласие на обработку персональных данных</w:t>
      </w:r>
    </w:p>
    <w:p w:rsidR="00370FEE" w:rsidRPr="0069048B" w:rsidRDefault="00370FEE" w:rsidP="00370FEE">
      <w:pPr>
        <w:autoSpaceDE w:val="0"/>
        <w:autoSpaceDN w:val="0"/>
        <w:adjustRightInd w:val="0"/>
        <w:jc w:val="both"/>
        <w:rPr>
          <w:sz w:val="24"/>
          <w:szCs w:val="24"/>
        </w:rPr>
      </w:pPr>
    </w:p>
    <w:p w:rsidR="00F200FA" w:rsidRPr="0069048B" w:rsidRDefault="00F200FA" w:rsidP="00BA726C">
      <w:pPr>
        <w:autoSpaceDE w:val="0"/>
        <w:autoSpaceDN w:val="0"/>
        <w:adjustRightInd w:val="0"/>
        <w:ind w:firstLine="567"/>
        <w:jc w:val="both"/>
        <w:rPr>
          <w:sz w:val="24"/>
          <w:szCs w:val="24"/>
        </w:rPr>
      </w:pPr>
      <w:r w:rsidRPr="0069048B">
        <w:rPr>
          <w:sz w:val="24"/>
          <w:szCs w:val="24"/>
        </w:rPr>
        <w:t>Я,</w:t>
      </w:r>
      <w:r w:rsidR="00BA726C" w:rsidRPr="0069048B">
        <w:rPr>
          <w:sz w:val="24"/>
          <w:szCs w:val="24"/>
        </w:rPr>
        <w:t>________________________________________________________________________</w:t>
      </w:r>
      <w:r w:rsidR="005B1128" w:rsidRPr="0069048B">
        <w:rPr>
          <w:sz w:val="24"/>
          <w:szCs w:val="24"/>
        </w:rPr>
        <w:t>_</w:t>
      </w:r>
      <w:r w:rsidR="00BA726C" w:rsidRPr="0069048B">
        <w:rPr>
          <w:sz w:val="24"/>
          <w:szCs w:val="24"/>
        </w:rPr>
        <w:t>_,</w:t>
      </w:r>
    </w:p>
    <w:p w:rsidR="00F200FA" w:rsidRPr="0069048B" w:rsidRDefault="00F200FA" w:rsidP="00F200FA">
      <w:pPr>
        <w:autoSpaceDE w:val="0"/>
        <w:autoSpaceDN w:val="0"/>
        <w:adjustRightInd w:val="0"/>
        <w:ind w:firstLine="567"/>
        <w:jc w:val="center"/>
        <w:rPr>
          <w:sz w:val="24"/>
          <w:szCs w:val="24"/>
        </w:rPr>
      </w:pPr>
      <w:r w:rsidRPr="0069048B">
        <w:rPr>
          <w:sz w:val="18"/>
          <w:szCs w:val="24"/>
        </w:rPr>
        <w:t>(Ф.И.О.)</w:t>
      </w:r>
    </w:p>
    <w:p w:rsidR="00370FEE" w:rsidRPr="0069048B" w:rsidRDefault="00BA726C" w:rsidP="00F200FA">
      <w:pPr>
        <w:autoSpaceDE w:val="0"/>
        <w:autoSpaceDN w:val="0"/>
        <w:adjustRightInd w:val="0"/>
        <w:jc w:val="both"/>
        <w:rPr>
          <w:sz w:val="24"/>
          <w:szCs w:val="24"/>
        </w:rPr>
      </w:pPr>
      <w:r w:rsidRPr="0069048B">
        <w:rPr>
          <w:sz w:val="24"/>
          <w:szCs w:val="24"/>
        </w:rPr>
        <w:t>з</w:t>
      </w:r>
      <w:r w:rsidR="00370FEE" w:rsidRPr="0069048B">
        <w:rPr>
          <w:sz w:val="24"/>
          <w:szCs w:val="24"/>
        </w:rPr>
        <w:t xml:space="preserve">арегистрированный по </w:t>
      </w:r>
      <w:r w:rsidR="00F200FA" w:rsidRPr="0069048B">
        <w:rPr>
          <w:sz w:val="24"/>
          <w:szCs w:val="24"/>
        </w:rPr>
        <w:t>адресу: _</w:t>
      </w:r>
      <w:r w:rsidRPr="0069048B">
        <w:rPr>
          <w:sz w:val="24"/>
          <w:szCs w:val="24"/>
        </w:rPr>
        <w:t>____________________________________________________,</w:t>
      </w:r>
    </w:p>
    <w:p w:rsidR="00370FEE" w:rsidRPr="0069048B" w:rsidRDefault="00370FEE" w:rsidP="00BA726C">
      <w:pPr>
        <w:autoSpaceDE w:val="0"/>
        <w:autoSpaceDN w:val="0"/>
        <w:adjustRightInd w:val="0"/>
        <w:jc w:val="both"/>
        <w:rPr>
          <w:sz w:val="24"/>
          <w:szCs w:val="24"/>
        </w:rPr>
      </w:pPr>
      <w:r w:rsidRPr="0069048B">
        <w:rPr>
          <w:sz w:val="24"/>
          <w:szCs w:val="24"/>
        </w:rPr>
        <w:t>документ, удостоверяющий личность: серия _</w:t>
      </w:r>
      <w:r w:rsidR="00F200FA" w:rsidRPr="0069048B">
        <w:rPr>
          <w:sz w:val="24"/>
          <w:szCs w:val="24"/>
        </w:rPr>
        <w:t>_</w:t>
      </w:r>
      <w:r w:rsidRPr="0069048B">
        <w:rPr>
          <w:sz w:val="24"/>
          <w:szCs w:val="24"/>
        </w:rPr>
        <w:t>___</w:t>
      </w:r>
      <w:r w:rsidR="00BA726C" w:rsidRPr="0069048B">
        <w:rPr>
          <w:sz w:val="24"/>
          <w:szCs w:val="24"/>
        </w:rPr>
        <w:t>___</w:t>
      </w:r>
      <w:r w:rsidRPr="0069048B">
        <w:rPr>
          <w:sz w:val="24"/>
          <w:szCs w:val="24"/>
        </w:rPr>
        <w:t>___ № ____</w:t>
      </w:r>
      <w:r w:rsidR="00F200FA" w:rsidRPr="0069048B">
        <w:rPr>
          <w:sz w:val="24"/>
          <w:szCs w:val="24"/>
        </w:rPr>
        <w:t>___</w:t>
      </w:r>
      <w:r w:rsidRPr="0069048B">
        <w:rPr>
          <w:sz w:val="24"/>
          <w:szCs w:val="24"/>
        </w:rPr>
        <w:t>__</w:t>
      </w:r>
      <w:r w:rsidR="00BA726C" w:rsidRPr="0069048B">
        <w:rPr>
          <w:sz w:val="24"/>
          <w:szCs w:val="24"/>
        </w:rPr>
        <w:t>______</w:t>
      </w:r>
      <w:r w:rsidRPr="0069048B">
        <w:rPr>
          <w:sz w:val="24"/>
          <w:szCs w:val="24"/>
        </w:rPr>
        <w:t>___, дата выдачи</w:t>
      </w:r>
    </w:p>
    <w:p w:rsidR="00370FEE" w:rsidRPr="0069048B" w:rsidRDefault="00BA726C" w:rsidP="00BA726C">
      <w:pPr>
        <w:autoSpaceDE w:val="0"/>
        <w:autoSpaceDN w:val="0"/>
        <w:adjustRightInd w:val="0"/>
        <w:jc w:val="both"/>
        <w:rPr>
          <w:sz w:val="24"/>
          <w:szCs w:val="24"/>
        </w:rPr>
      </w:pPr>
      <w:r w:rsidRPr="0069048B">
        <w:rPr>
          <w:sz w:val="24"/>
          <w:szCs w:val="24"/>
        </w:rPr>
        <w:t>____</w:t>
      </w:r>
      <w:r w:rsidR="00370FEE" w:rsidRPr="0069048B">
        <w:rPr>
          <w:sz w:val="24"/>
          <w:szCs w:val="24"/>
        </w:rPr>
        <w:t>__________,</w:t>
      </w:r>
      <w:r w:rsidRPr="0069048B">
        <w:rPr>
          <w:sz w:val="24"/>
          <w:szCs w:val="24"/>
        </w:rPr>
        <w:t xml:space="preserve"> </w:t>
      </w:r>
      <w:r w:rsidR="00370FEE" w:rsidRPr="0069048B">
        <w:rPr>
          <w:sz w:val="24"/>
          <w:szCs w:val="24"/>
        </w:rPr>
        <w:t>кем выдан _____________</w:t>
      </w:r>
      <w:r w:rsidRPr="0069048B">
        <w:rPr>
          <w:sz w:val="24"/>
          <w:szCs w:val="24"/>
        </w:rPr>
        <w:t>_______________________________</w:t>
      </w:r>
      <w:r w:rsidR="00370FEE" w:rsidRPr="0069048B">
        <w:rPr>
          <w:sz w:val="24"/>
          <w:szCs w:val="24"/>
        </w:rPr>
        <w:t>____________,</w:t>
      </w:r>
    </w:p>
    <w:p w:rsidR="00370FEE" w:rsidRPr="0069048B" w:rsidRDefault="00370FEE" w:rsidP="00F200FA">
      <w:pPr>
        <w:pStyle w:val="ConsPlusNormal"/>
        <w:ind w:firstLine="0"/>
        <w:jc w:val="both"/>
        <w:rPr>
          <w:rFonts w:ascii="Times New Roman" w:hAnsi="Times New Roman" w:cs="Times New Roman"/>
          <w:sz w:val="24"/>
          <w:szCs w:val="24"/>
        </w:rPr>
      </w:pPr>
      <w:r w:rsidRPr="0069048B">
        <w:rPr>
          <w:rFonts w:ascii="Times New Roman" w:hAnsi="Times New Roman" w:cs="Times New Roman"/>
          <w:sz w:val="24"/>
          <w:szCs w:val="24"/>
        </w:rPr>
        <w:t>даю свое согласие на обработку на бумажных носителях, в информационных системах персональных данных с использованием и без использования средств автоматизации, а также смешанным способом, при участии и при непосредственном участии человека моих персональных данных, на совершение действий, предусмотренных ст. 3 Федерального закона «О персональных данных» от 27.07.2006 № 152-ФЗ, в целях предоставления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находящихся в муниципальной собственности или государственная собственность на которые не разграничена».</w:t>
      </w:r>
    </w:p>
    <w:p w:rsidR="00370FEE" w:rsidRPr="0069048B" w:rsidRDefault="00370FEE" w:rsidP="00BA726C">
      <w:pPr>
        <w:autoSpaceDE w:val="0"/>
        <w:autoSpaceDN w:val="0"/>
        <w:adjustRightInd w:val="0"/>
        <w:ind w:firstLine="567"/>
        <w:jc w:val="both"/>
        <w:rPr>
          <w:sz w:val="24"/>
          <w:szCs w:val="24"/>
        </w:rPr>
      </w:pPr>
      <w:r w:rsidRPr="0069048B">
        <w:rPr>
          <w:sz w:val="24"/>
          <w:szCs w:val="24"/>
        </w:rPr>
        <w:t>Настоящее согласие предоставляется на действия (операции) с персональными данными, включая (без ограничения) сбор информации, в том числе используя программный комплекс органов государственной власти и органов местного самоуправления, систематизацию, накопление, хранение, уточнение (обновление, изменение), использование, передачу, обезличивание, блокирование, уничтожение персональных данных. Согласие действует до достижения цели обработки персональных данных.</w:t>
      </w:r>
    </w:p>
    <w:p w:rsidR="00370FEE" w:rsidRPr="0069048B" w:rsidRDefault="00370FEE" w:rsidP="00F200FA">
      <w:pPr>
        <w:autoSpaceDE w:val="0"/>
        <w:autoSpaceDN w:val="0"/>
        <w:adjustRightInd w:val="0"/>
        <w:ind w:firstLine="567"/>
        <w:jc w:val="both"/>
        <w:rPr>
          <w:sz w:val="24"/>
          <w:szCs w:val="24"/>
        </w:rPr>
      </w:pPr>
      <w:r w:rsidRPr="0069048B">
        <w:rPr>
          <w:sz w:val="24"/>
          <w:szCs w:val="24"/>
        </w:rPr>
        <w:t>Перечень персональных данных, на обработку которых дается согласие:</w:t>
      </w:r>
    </w:p>
    <w:p w:rsidR="00370FEE" w:rsidRPr="0069048B" w:rsidRDefault="00370FEE" w:rsidP="00370FEE">
      <w:pPr>
        <w:autoSpaceDE w:val="0"/>
        <w:autoSpaceDN w:val="0"/>
        <w:adjustRightInd w:val="0"/>
        <w:jc w:val="both"/>
        <w:rPr>
          <w:sz w:val="24"/>
          <w:szCs w:val="24"/>
        </w:rPr>
      </w:pPr>
      <w:r w:rsidRPr="0069048B">
        <w:rPr>
          <w:sz w:val="24"/>
          <w:szCs w:val="24"/>
        </w:rPr>
        <w:t>- фамилия, имя, отчество, дата и место рождения,</w:t>
      </w:r>
    </w:p>
    <w:p w:rsidR="00370FEE" w:rsidRPr="0069048B" w:rsidRDefault="00370FEE" w:rsidP="00370FEE">
      <w:pPr>
        <w:autoSpaceDE w:val="0"/>
        <w:autoSpaceDN w:val="0"/>
        <w:adjustRightInd w:val="0"/>
        <w:jc w:val="both"/>
        <w:rPr>
          <w:sz w:val="24"/>
          <w:szCs w:val="24"/>
        </w:rPr>
      </w:pPr>
      <w:r w:rsidRPr="0069048B">
        <w:rPr>
          <w:sz w:val="24"/>
          <w:szCs w:val="24"/>
        </w:rPr>
        <w:t>- данные документа, удостоверяющего личность,</w:t>
      </w:r>
    </w:p>
    <w:p w:rsidR="00370FEE" w:rsidRPr="0069048B" w:rsidRDefault="00370FEE" w:rsidP="00370FEE">
      <w:pPr>
        <w:autoSpaceDE w:val="0"/>
        <w:autoSpaceDN w:val="0"/>
        <w:adjustRightInd w:val="0"/>
        <w:jc w:val="both"/>
        <w:rPr>
          <w:sz w:val="24"/>
          <w:szCs w:val="24"/>
        </w:rPr>
      </w:pPr>
      <w:r w:rsidRPr="0069048B">
        <w:rPr>
          <w:sz w:val="24"/>
          <w:szCs w:val="24"/>
        </w:rPr>
        <w:t>- ИНН,</w:t>
      </w:r>
    </w:p>
    <w:p w:rsidR="00370FEE" w:rsidRPr="0069048B" w:rsidRDefault="00370FEE" w:rsidP="00370FEE">
      <w:pPr>
        <w:autoSpaceDE w:val="0"/>
        <w:autoSpaceDN w:val="0"/>
        <w:adjustRightInd w:val="0"/>
        <w:jc w:val="both"/>
        <w:rPr>
          <w:sz w:val="24"/>
          <w:szCs w:val="24"/>
        </w:rPr>
      </w:pPr>
      <w:r w:rsidRPr="0069048B">
        <w:rPr>
          <w:sz w:val="24"/>
          <w:szCs w:val="24"/>
        </w:rPr>
        <w:t>- адрес места жительства (регистрации), почтовый адрес,</w:t>
      </w:r>
    </w:p>
    <w:p w:rsidR="00370FEE" w:rsidRPr="0069048B" w:rsidRDefault="00370FEE" w:rsidP="00370FEE">
      <w:pPr>
        <w:autoSpaceDE w:val="0"/>
        <w:autoSpaceDN w:val="0"/>
        <w:adjustRightInd w:val="0"/>
        <w:jc w:val="both"/>
        <w:rPr>
          <w:sz w:val="24"/>
          <w:szCs w:val="24"/>
        </w:rPr>
      </w:pPr>
      <w:r w:rsidRPr="0069048B">
        <w:rPr>
          <w:sz w:val="24"/>
          <w:szCs w:val="24"/>
        </w:rPr>
        <w:t>- номера телефонов,</w:t>
      </w:r>
    </w:p>
    <w:p w:rsidR="00370FEE" w:rsidRPr="0069048B" w:rsidRDefault="00370FEE" w:rsidP="00370FEE">
      <w:pPr>
        <w:autoSpaceDE w:val="0"/>
        <w:autoSpaceDN w:val="0"/>
        <w:adjustRightInd w:val="0"/>
        <w:jc w:val="both"/>
        <w:rPr>
          <w:sz w:val="24"/>
          <w:szCs w:val="24"/>
        </w:rPr>
      </w:pPr>
      <w:r w:rsidRPr="0069048B">
        <w:rPr>
          <w:sz w:val="24"/>
          <w:szCs w:val="24"/>
        </w:rPr>
        <w:t>- иные персональные данные, указанные в прилагаемых к заявлению документах.</w:t>
      </w:r>
    </w:p>
    <w:p w:rsidR="00DB6580" w:rsidRPr="0069048B" w:rsidRDefault="00370FEE" w:rsidP="00F200FA">
      <w:pPr>
        <w:autoSpaceDE w:val="0"/>
        <w:autoSpaceDN w:val="0"/>
        <w:adjustRightInd w:val="0"/>
        <w:ind w:firstLine="567"/>
        <w:jc w:val="both"/>
        <w:rPr>
          <w:sz w:val="24"/>
          <w:szCs w:val="24"/>
        </w:rPr>
      </w:pPr>
      <w:r w:rsidRPr="0069048B">
        <w:rPr>
          <w:sz w:val="24"/>
          <w:szCs w:val="24"/>
        </w:rPr>
        <w:t>Я подтверждаю, что, давая такое согласие, я действую свободно, по собственной воле и в своих интересах.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1"/>
        <w:gridCol w:w="3974"/>
      </w:tblGrid>
      <w:tr w:rsidR="00370FEE" w:rsidRPr="0069048B" w:rsidTr="00370FEE">
        <w:tc>
          <w:tcPr>
            <w:tcW w:w="5101" w:type="dxa"/>
            <w:tcBorders>
              <w:top w:val="single" w:sz="4" w:space="0" w:color="auto"/>
              <w:left w:val="single" w:sz="4" w:space="0" w:color="auto"/>
              <w:bottom w:val="single" w:sz="4" w:space="0" w:color="auto"/>
              <w:right w:val="single" w:sz="4" w:space="0" w:color="auto"/>
            </w:tcBorders>
            <w:hideMark/>
          </w:tcPr>
          <w:p w:rsidR="00370FEE" w:rsidRPr="0069048B" w:rsidRDefault="00370FEE">
            <w:pPr>
              <w:widowControl w:val="0"/>
              <w:autoSpaceDE w:val="0"/>
              <w:autoSpaceDN w:val="0"/>
              <w:adjustRightInd w:val="0"/>
              <w:ind w:firstLine="720"/>
              <w:jc w:val="center"/>
              <w:rPr>
                <w:sz w:val="22"/>
                <w:szCs w:val="22"/>
              </w:rPr>
            </w:pPr>
            <w:r w:rsidRPr="0069048B">
              <w:t>Операторы персональных данных</w:t>
            </w:r>
          </w:p>
        </w:tc>
        <w:tc>
          <w:tcPr>
            <w:tcW w:w="3974" w:type="dxa"/>
            <w:tcBorders>
              <w:top w:val="single" w:sz="4" w:space="0" w:color="auto"/>
              <w:left w:val="single" w:sz="4" w:space="0" w:color="auto"/>
              <w:bottom w:val="single" w:sz="4" w:space="0" w:color="auto"/>
              <w:right w:val="single" w:sz="4" w:space="0" w:color="auto"/>
            </w:tcBorders>
            <w:hideMark/>
          </w:tcPr>
          <w:p w:rsidR="00370FEE" w:rsidRPr="0069048B" w:rsidRDefault="00370FEE">
            <w:pPr>
              <w:widowControl w:val="0"/>
              <w:autoSpaceDE w:val="0"/>
              <w:autoSpaceDN w:val="0"/>
              <w:adjustRightInd w:val="0"/>
              <w:ind w:firstLine="720"/>
              <w:jc w:val="center"/>
              <w:rPr>
                <w:sz w:val="22"/>
                <w:szCs w:val="22"/>
              </w:rPr>
            </w:pPr>
            <w:r w:rsidRPr="0069048B">
              <w:t>Адрес</w:t>
            </w:r>
          </w:p>
        </w:tc>
      </w:tr>
      <w:tr w:rsidR="00370FEE" w:rsidRPr="0069048B" w:rsidTr="004B3990">
        <w:trPr>
          <w:trHeight w:val="826"/>
        </w:trPr>
        <w:tc>
          <w:tcPr>
            <w:tcW w:w="5101" w:type="dxa"/>
            <w:tcBorders>
              <w:top w:val="single" w:sz="4" w:space="0" w:color="auto"/>
              <w:left w:val="single" w:sz="4" w:space="0" w:color="auto"/>
              <w:bottom w:val="single" w:sz="4" w:space="0" w:color="auto"/>
              <w:right w:val="single" w:sz="4" w:space="0" w:color="auto"/>
            </w:tcBorders>
            <w:hideMark/>
          </w:tcPr>
          <w:p w:rsidR="00370FEE" w:rsidRPr="0069048B" w:rsidRDefault="00370FEE" w:rsidP="004B3990">
            <w:pPr>
              <w:widowControl w:val="0"/>
              <w:autoSpaceDE w:val="0"/>
              <w:autoSpaceDN w:val="0"/>
              <w:adjustRightInd w:val="0"/>
              <w:rPr>
                <w:sz w:val="22"/>
                <w:szCs w:val="22"/>
              </w:rPr>
            </w:pPr>
            <w:r w:rsidRPr="0069048B">
              <w:t>Муниципальное автономное учреждение городского округа Тольятти "Многофункциональный центр предоставления государственных и муниципальных услуг" (МАУ «МФЦ»</w:t>
            </w:r>
            <w:r w:rsidR="006E760E" w:rsidRPr="006E760E">
              <w:rPr>
                <w:color w:val="FF0000"/>
              </w:rPr>
              <w:t>)</w:t>
            </w:r>
          </w:p>
        </w:tc>
        <w:tc>
          <w:tcPr>
            <w:tcW w:w="3974" w:type="dxa"/>
            <w:tcBorders>
              <w:top w:val="single" w:sz="4" w:space="0" w:color="auto"/>
              <w:left w:val="single" w:sz="4" w:space="0" w:color="auto"/>
              <w:bottom w:val="single" w:sz="4" w:space="0" w:color="auto"/>
              <w:right w:val="single" w:sz="4" w:space="0" w:color="auto"/>
            </w:tcBorders>
            <w:hideMark/>
          </w:tcPr>
          <w:p w:rsidR="00370FEE" w:rsidRPr="0069048B" w:rsidRDefault="00370FEE" w:rsidP="004B3990">
            <w:pPr>
              <w:spacing w:after="200" w:line="276" w:lineRule="auto"/>
              <w:rPr>
                <w:sz w:val="22"/>
                <w:szCs w:val="22"/>
              </w:rPr>
            </w:pPr>
            <w:r w:rsidRPr="0069048B">
              <w:rPr>
                <w:rFonts w:eastAsia="Calibri"/>
              </w:rPr>
              <w:t>Адрес:</w:t>
            </w:r>
            <w:r w:rsidR="004B3990" w:rsidRPr="0069048B">
              <w:rPr>
                <w:rFonts w:eastAsia="Calibri"/>
              </w:rPr>
              <w:t xml:space="preserve"> </w:t>
            </w:r>
            <w:r w:rsidRPr="0069048B">
              <w:t>445010, Самарская область, г. Тольятти, ул. Советская, 51а</w:t>
            </w:r>
          </w:p>
        </w:tc>
      </w:tr>
      <w:tr w:rsidR="00370FEE" w:rsidRPr="0069048B" w:rsidTr="004B3990">
        <w:trPr>
          <w:trHeight w:val="530"/>
        </w:trPr>
        <w:tc>
          <w:tcPr>
            <w:tcW w:w="5101" w:type="dxa"/>
            <w:tcBorders>
              <w:top w:val="single" w:sz="4" w:space="0" w:color="auto"/>
              <w:left w:val="single" w:sz="4" w:space="0" w:color="auto"/>
              <w:bottom w:val="single" w:sz="4" w:space="0" w:color="auto"/>
              <w:right w:val="single" w:sz="4" w:space="0" w:color="auto"/>
            </w:tcBorders>
          </w:tcPr>
          <w:p w:rsidR="00370FEE" w:rsidRPr="0069048B" w:rsidRDefault="00370FEE" w:rsidP="004B3990">
            <w:pPr>
              <w:widowControl w:val="0"/>
              <w:autoSpaceDE w:val="0"/>
              <w:autoSpaceDN w:val="0"/>
              <w:adjustRightInd w:val="0"/>
              <w:rPr>
                <w:sz w:val="22"/>
                <w:szCs w:val="22"/>
              </w:rPr>
            </w:pPr>
            <w:r w:rsidRPr="0069048B">
              <w:t>Администрация городского округа Тольятти</w:t>
            </w:r>
          </w:p>
        </w:tc>
        <w:tc>
          <w:tcPr>
            <w:tcW w:w="3974" w:type="dxa"/>
            <w:tcBorders>
              <w:top w:val="single" w:sz="4" w:space="0" w:color="auto"/>
              <w:left w:val="single" w:sz="4" w:space="0" w:color="auto"/>
              <w:bottom w:val="single" w:sz="4" w:space="0" w:color="auto"/>
              <w:right w:val="single" w:sz="4" w:space="0" w:color="auto"/>
            </w:tcBorders>
            <w:hideMark/>
          </w:tcPr>
          <w:p w:rsidR="00370FEE" w:rsidRPr="0069048B" w:rsidRDefault="00370FEE" w:rsidP="004B3990">
            <w:pPr>
              <w:spacing w:after="200"/>
              <w:rPr>
                <w:sz w:val="22"/>
                <w:szCs w:val="22"/>
              </w:rPr>
            </w:pPr>
            <w:r w:rsidRPr="0069048B">
              <w:rPr>
                <w:rFonts w:eastAsia="Calibri"/>
              </w:rPr>
              <w:t>Адрес:</w:t>
            </w:r>
            <w:r w:rsidR="004B3990" w:rsidRPr="0069048B">
              <w:rPr>
                <w:rFonts w:eastAsia="Calibri"/>
              </w:rPr>
              <w:t xml:space="preserve"> </w:t>
            </w:r>
            <w:r w:rsidRPr="0069048B">
              <w:t>445011, Самарская область, г. Тольятти, пл. Свободы, 4</w:t>
            </w:r>
          </w:p>
        </w:tc>
      </w:tr>
    </w:tbl>
    <w:p w:rsidR="00F200FA" w:rsidRPr="0069048B" w:rsidRDefault="00F200FA" w:rsidP="00F200FA">
      <w:pPr>
        <w:autoSpaceDE w:val="0"/>
        <w:autoSpaceDN w:val="0"/>
        <w:adjustRightInd w:val="0"/>
        <w:ind w:firstLine="567"/>
        <w:jc w:val="both"/>
        <w:rPr>
          <w:sz w:val="24"/>
          <w:szCs w:val="24"/>
        </w:rPr>
      </w:pPr>
      <w:r w:rsidRPr="0069048B">
        <w:rPr>
          <w:sz w:val="24"/>
          <w:szCs w:val="24"/>
        </w:rPr>
        <w:t>Способ отзыва настоящего согласия: направление письма об отзыве по следующему адресу: 445020, Самарская область, г. Тольятти, ул. Белорусская, д. 33, департамент градостроительной деятельности администрации городского округа Тольятти.</w:t>
      </w:r>
    </w:p>
    <w:p w:rsidR="00F200FA" w:rsidRPr="0069048B" w:rsidRDefault="00F200FA" w:rsidP="00F200FA">
      <w:pPr>
        <w:autoSpaceDE w:val="0"/>
        <w:autoSpaceDN w:val="0"/>
        <w:adjustRightInd w:val="0"/>
        <w:ind w:firstLine="567"/>
        <w:jc w:val="both"/>
        <w:rPr>
          <w:sz w:val="24"/>
          <w:szCs w:val="24"/>
        </w:rPr>
      </w:pPr>
    </w:p>
    <w:p w:rsidR="00F200FA" w:rsidRPr="0069048B" w:rsidRDefault="00F200FA" w:rsidP="00F200FA">
      <w:pPr>
        <w:autoSpaceDE w:val="0"/>
        <w:autoSpaceDN w:val="0"/>
        <w:adjustRightInd w:val="0"/>
        <w:jc w:val="both"/>
        <w:rPr>
          <w:sz w:val="24"/>
          <w:szCs w:val="24"/>
        </w:rPr>
      </w:pPr>
      <w:r w:rsidRPr="0069048B">
        <w:rPr>
          <w:sz w:val="24"/>
          <w:szCs w:val="24"/>
        </w:rPr>
        <w:t>Подпись субъекта персональных данных: ___________________________.</w:t>
      </w:r>
    </w:p>
    <w:p w:rsidR="00801476" w:rsidRPr="0069048B" w:rsidRDefault="00F200FA" w:rsidP="00F200FA">
      <w:pPr>
        <w:autoSpaceDE w:val="0"/>
        <w:autoSpaceDN w:val="0"/>
        <w:adjustRightInd w:val="0"/>
        <w:jc w:val="both"/>
        <w:rPr>
          <w:szCs w:val="28"/>
        </w:rPr>
      </w:pPr>
      <w:r w:rsidRPr="0069048B">
        <w:rPr>
          <w:sz w:val="24"/>
          <w:szCs w:val="24"/>
        </w:rPr>
        <w:t>"____" ___________ 20___ г.</w:t>
      </w:r>
    </w:p>
    <w:sectPr w:rsidR="00801476" w:rsidRPr="0069048B" w:rsidSect="00F200FA">
      <w:pgSz w:w="11906" w:h="16838"/>
      <w:pgMar w:top="851" w:right="707" w:bottom="567"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A57" w:rsidRDefault="00F72A57">
      <w:r>
        <w:separator/>
      </w:r>
    </w:p>
  </w:endnote>
  <w:endnote w:type="continuationSeparator" w:id="0">
    <w:p w:rsidR="00F72A57" w:rsidRDefault="00F7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A57" w:rsidRDefault="00F72A57">
      <w:r>
        <w:separator/>
      </w:r>
    </w:p>
  </w:footnote>
  <w:footnote w:type="continuationSeparator" w:id="0">
    <w:p w:rsidR="00F72A57" w:rsidRDefault="00F72A57">
      <w:r>
        <w:continuationSeparator/>
      </w:r>
    </w:p>
  </w:footnote>
  <w:footnote w:id="1">
    <w:p w:rsidR="00BB3E88" w:rsidRPr="006B73BE" w:rsidRDefault="00BB3E88" w:rsidP="002078AD">
      <w:pPr>
        <w:pStyle w:val="af2"/>
        <w:jc w:val="both"/>
      </w:pPr>
      <w:r w:rsidRPr="006B73BE">
        <w:rPr>
          <w:rStyle w:val="af5"/>
        </w:rPr>
        <w:footnoteRef/>
      </w:r>
      <w:r w:rsidRPr="006B73BE">
        <w:t xml:space="preserve"> </w:t>
      </w:r>
      <w:r w:rsidRPr="006B73BE">
        <w:rPr>
          <w:rFonts w:ascii="Times New Roman" w:hAnsi="Times New Roman"/>
          <w:sz w:val="22"/>
        </w:rPr>
        <w:t>Заполняется юридическим лицом.</w:t>
      </w:r>
    </w:p>
  </w:footnote>
  <w:footnote w:id="2">
    <w:p w:rsidR="00BB3E88" w:rsidRDefault="00BB3E88" w:rsidP="002078AD">
      <w:pPr>
        <w:pStyle w:val="af2"/>
        <w:jc w:val="both"/>
      </w:pPr>
      <w:r w:rsidRPr="006B73BE">
        <w:rPr>
          <w:rStyle w:val="af5"/>
        </w:rPr>
        <w:footnoteRef/>
      </w:r>
      <w:r w:rsidRPr="006B73BE">
        <w:t xml:space="preserve"> </w:t>
      </w:r>
      <w:r w:rsidRPr="006B73BE">
        <w:rPr>
          <w:rFonts w:ascii="Times New Roman" w:hAnsi="Times New Roman"/>
          <w:sz w:val="22"/>
          <w:szCs w:val="22"/>
        </w:rPr>
        <w:t>В случае подачи заявления о предоставлении муниципальной услуги физическим лицом согласие на обработку персональных данных оформляется в соответствии с приложением к настоящему заявлению.</w:t>
      </w:r>
    </w:p>
  </w:footnote>
  <w:footnote w:id="3">
    <w:p w:rsidR="00BB3E88" w:rsidRPr="00BB3E88" w:rsidRDefault="00BB3E88" w:rsidP="0069048B">
      <w:pPr>
        <w:pStyle w:val="af2"/>
        <w:jc w:val="both"/>
        <w:rPr>
          <w:rFonts w:ascii="Times New Roman" w:hAnsi="Times New Roman"/>
        </w:rPr>
      </w:pPr>
      <w:r w:rsidRPr="00BB3E88">
        <w:rPr>
          <w:rStyle w:val="af5"/>
          <w:color w:val="FF0000"/>
          <w:sz w:val="24"/>
        </w:rPr>
        <w:footnoteRef/>
      </w:r>
      <w:r w:rsidRPr="00BB3E88">
        <w:rPr>
          <w:rFonts w:ascii="Times New Roman" w:hAnsi="Times New Roman"/>
          <w:color w:val="FF0000"/>
        </w:rPr>
        <w:t xml:space="preserve"> </w:t>
      </w:r>
      <w:r w:rsidRPr="0069048B">
        <w:rPr>
          <w:rFonts w:ascii="Times New Roman" w:hAnsi="Times New Roman"/>
          <w:bCs/>
          <w:color w:val="FF0000"/>
          <w:sz w:val="22"/>
          <w:szCs w:val="24"/>
        </w:rPr>
        <w:t>Не заполняется в случае обращения заявителя посредством ЕПГУ или РПГУ. В указанном случае результат предоставления муниципальной услуги размещается в личном кабинете заявителя на ЕПГУ или РПГУ (в соответствии с источником получения заявления) в форме электронного документа, подписанного усиленной квалифицированной электронной подписью, с указанием права заявителя обратиться непосредственно в ДГД за документом на бумажном носителе.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E88" w:rsidRDefault="00BB3E88" w:rsidP="00632C7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B3E88" w:rsidRDefault="00BB3E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2236E"/>
    <w:multiLevelType w:val="hybridMultilevel"/>
    <w:tmpl w:val="E78EEF62"/>
    <w:lvl w:ilvl="0" w:tplc="09648D7A">
      <w:start w:val="1"/>
      <w:numFmt w:val="decimal"/>
      <w:lvlText w:val="%1."/>
      <w:lvlJc w:val="left"/>
      <w:pPr>
        <w:ind w:left="720" w:hanging="360"/>
      </w:pPr>
      <w:rPr>
        <w:rFonts w:cs="Times New Roman"/>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C401C4"/>
    <w:multiLevelType w:val="multilevel"/>
    <w:tmpl w:val="C22C8DE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091B0CB6"/>
    <w:multiLevelType w:val="multilevel"/>
    <w:tmpl w:val="C3B0DF48"/>
    <w:lvl w:ilvl="0">
      <w:start w:val="1"/>
      <w:numFmt w:val="decimal"/>
      <w:lvlText w:val="%1."/>
      <w:lvlJc w:val="left"/>
      <w:pPr>
        <w:ind w:left="1559" w:hanging="1020"/>
      </w:pPr>
      <w:rPr>
        <w:rFonts w:hint="default"/>
      </w:rPr>
    </w:lvl>
    <w:lvl w:ilvl="1">
      <w:start w:val="1"/>
      <w:numFmt w:val="decimal"/>
      <w:isLgl/>
      <w:lvlText w:val="%1.%2."/>
      <w:lvlJc w:val="left"/>
      <w:pPr>
        <w:ind w:left="1632" w:hanging="1065"/>
      </w:pPr>
      <w:rPr>
        <w:rFonts w:hint="default"/>
      </w:rPr>
    </w:lvl>
    <w:lvl w:ilvl="2">
      <w:start w:val="1"/>
      <w:numFmt w:val="decimal"/>
      <w:isLgl/>
      <w:lvlText w:val="%1.%2.%3."/>
      <w:lvlJc w:val="left"/>
      <w:pPr>
        <w:ind w:left="1660" w:hanging="1065"/>
      </w:pPr>
      <w:rPr>
        <w:rFonts w:hint="default"/>
      </w:rPr>
    </w:lvl>
    <w:lvl w:ilvl="3">
      <w:start w:val="1"/>
      <w:numFmt w:val="decimal"/>
      <w:isLgl/>
      <w:lvlText w:val="%1.%2.%3.%4."/>
      <w:lvlJc w:val="left"/>
      <w:pPr>
        <w:ind w:left="1703" w:hanging="1080"/>
      </w:pPr>
      <w:rPr>
        <w:rFonts w:hint="default"/>
      </w:rPr>
    </w:lvl>
    <w:lvl w:ilvl="4">
      <w:start w:val="1"/>
      <w:numFmt w:val="decimal"/>
      <w:isLgl/>
      <w:lvlText w:val="%1.%2.%3.%4.%5."/>
      <w:lvlJc w:val="left"/>
      <w:pPr>
        <w:ind w:left="1731" w:hanging="1080"/>
      </w:pPr>
      <w:rPr>
        <w:rFonts w:hint="default"/>
      </w:rPr>
    </w:lvl>
    <w:lvl w:ilvl="5">
      <w:start w:val="1"/>
      <w:numFmt w:val="decimal"/>
      <w:isLgl/>
      <w:lvlText w:val="%1.%2.%3.%4.%5.%6."/>
      <w:lvlJc w:val="left"/>
      <w:pPr>
        <w:ind w:left="2119" w:hanging="1440"/>
      </w:pPr>
      <w:rPr>
        <w:rFonts w:hint="default"/>
      </w:rPr>
    </w:lvl>
    <w:lvl w:ilvl="6">
      <w:start w:val="1"/>
      <w:numFmt w:val="decimal"/>
      <w:isLgl/>
      <w:lvlText w:val="%1.%2.%3.%4.%5.%6.%7."/>
      <w:lvlJc w:val="left"/>
      <w:pPr>
        <w:ind w:left="2507" w:hanging="1800"/>
      </w:pPr>
      <w:rPr>
        <w:rFonts w:hint="default"/>
      </w:rPr>
    </w:lvl>
    <w:lvl w:ilvl="7">
      <w:start w:val="1"/>
      <w:numFmt w:val="decimal"/>
      <w:isLgl/>
      <w:lvlText w:val="%1.%2.%3.%4.%5.%6.%7.%8."/>
      <w:lvlJc w:val="left"/>
      <w:pPr>
        <w:ind w:left="2535" w:hanging="1800"/>
      </w:pPr>
      <w:rPr>
        <w:rFonts w:hint="default"/>
      </w:rPr>
    </w:lvl>
    <w:lvl w:ilvl="8">
      <w:start w:val="1"/>
      <w:numFmt w:val="decimal"/>
      <w:isLgl/>
      <w:lvlText w:val="%1.%2.%3.%4.%5.%6.%7.%8.%9."/>
      <w:lvlJc w:val="left"/>
      <w:pPr>
        <w:ind w:left="2923" w:hanging="2160"/>
      </w:pPr>
      <w:rPr>
        <w:rFonts w:hint="default"/>
      </w:rPr>
    </w:lvl>
  </w:abstractNum>
  <w:abstractNum w:abstractNumId="3">
    <w:nsid w:val="0F363E29"/>
    <w:multiLevelType w:val="multilevel"/>
    <w:tmpl w:val="CD1ADD06"/>
    <w:lvl w:ilvl="0">
      <w:start w:val="1"/>
      <w:numFmt w:val="decimal"/>
      <w:lvlText w:val="%1."/>
      <w:lvlJc w:val="left"/>
      <w:pPr>
        <w:tabs>
          <w:tab w:val="num" w:pos="360"/>
        </w:tabs>
        <w:ind w:left="360" w:hanging="360"/>
      </w:pPr>
      <w:rPr>
        <w:rFonts w:hint="default"/>
        <w:b w:val="0"/>
        <w:sz w:val="28"/>
        <w:szCs w:val="28"/>
      </w:rPr>
    </w:lvl>
    <w:lvl w:ilvl="1">
      <w:start w:val="1"/>
      <w:numFmt w:val="decimal"/>
      <w:lvlText w:val="%1.%2."/>
      <w:lvlJc w:val="left"/>
      <w:pPr>
        <w:tabs>
          <w:tab w:val="num" w:pos="360"/>
        </w:tabs>
        <w:ind w:left="360" w:hanging="360"/>
      </w:pPr>
      <w:rPr>
        <w:rFonts w:hint="default"/>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
    <w:nsid w:val="10A77822"/>
    <w:multiLevelType w:val="hybridMultilevel"/>
    <w:tmpl w:val="23E46CAC"/>
    <w:lvl w:ilvl="0" w:tplc="C4F22D8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5">
    <w:nsid w:val="2D153D48"/>
    <w:multiLevelType w:val="hybridMultilevel"/>
    <w:tmpl w:val="C0528DB0"/>
    <w:lvl w:ilvl="0" w:tplc="E006FAB6">
      <w:start w:val="1"/>
      <w:numFmt w:val="decimal"/>
      <w:lvlText w:val="%1."/>
      <w:lvlJc w:val="left"/>
      <w:pPr>
        <w:ind w:left="1140" w:hanging="43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336867FA"/>
    <w:multiLevelType w:val="hybridMultilevel"/>
    <w:tmpl w:val="7D92D14E"/>
    <w:lvl w:ilvl="0" w:tplc="21CC10C2">
      <w:start w:val="1"/>
      <w:numFmt w:val="decimal"/>
      <w:lvlText w:val="%1."/>
      <w:lvlJc w:val="left"/>
      <w:pPr>
        <w:tabs>
          <w:tab w:val="num" w:pos="1080"/>
        </w:tabs>
        <w:ind w:left="1080" w:hanging="360"/>
      </w:pPr>
      <w:rPr>
        <w:b w:val="0"/>
        <w:sz w:val="28"/>
        <w:szCs w:val="28"/>
      </w:rPr>
    </w:lvl>
    <w:lvl w:ilvl="1" w:tplc="04190019">
      <w:start w:val="1"/>
      <w:numFmt w:val="decimal"/>
      <w:lvlText w:val="%2."/>
      <w:lvlJc w:val="left"/>
      <w:pPr>
        <w:tabs>
          <w:tab w:val="num" w:pos="1980"/>
        </w:tabs>
        <w:ind w:left="1980" w:hanging="360"/>
      </w:pPr>
    </w:lvl>
    <w:lvl w:ilvl="2" w:tplc="0419001B">
      <w:start w:val="1"/>
      <w:numFmt w:val="decimal"/>
      <w:lvlText w:val="%3."/>
      <w:lvlJc w:val="left"/>
      <w:pPr>
        <w:tabs>
          <w:tab w:val="num" w:pos="2700"/>
        </w:tabs>
        <w:ind w:left="2700" w:hanging="360"/>
      </w:pPr>
    </w:lvl>
    <w:lvl w:ilvl="3" w:tplc="0419000F">
      <w:start w:val="1"/>
      <w:numFmt w:val="decimal"/>
      <w:lvlText w:val="%4."/>
      <w:lvlJc w:val="left"/>
      <w:pPr>
        <w:tabs>
          <w:tab w:val="num" w:pos="3420"/>
        </w:tabs>
        <w:ind w:left="3420" w:hanging="360"/>
      </w:pPr>
    </w:lvl>
    <w:lvl w:ilvl="4" w:tplc="04190019">
      <w:start w:val="1"/>
      <w:numFmt w:val="decimal"/>
      <w:lvlText w:val="%5."/>
      <w:lvlJc w:val="left"/>
      <w:pPr>
        <w:tabs>
          <w:tab w:val="num" w:pos="4140"/>
        </w:tabs>
        <w:ind w:left="4140" w:hanging="360"/>
      </w:pPr>
    </w:lvl>
    <w:lvl w:ilvl="5" w:tplc="0419001B">
      <w:start w:val="1"/>
      <w:numFmt w:val="decimal"/>
      <w:lvlText w:val="%6."/>
      <w:lvlJc w:val="left"/>
      <w:pPr>
        <w:tabs>
          <w:tab w:val="num" w:pos="4860"/>
        </w:tabs>
        <w:ind w:left="4860" w:hanging="360"/>
      </w:pPr>
    </w:lvl>
    <w:lvl w:ilvl="6" w:tplc="0419000F">
      <w:start w:val="1"/>
      <w:numFmt w:val="decimal"/>
      <w:lvlText w:val="%7."/>
      <w:lvlJc w:val="left"/>
      <w:pPr>
        <w:tabs>
          <w:tab w:val="num" w:pos="5580"/>
        </w:tabs>
        <w:ind w:left="5580" w:hanging="360"/>
      </w:pPr>
    </w:lvl>
    <w:lvl w:ilvl="7" w:tplc="04190019">
      <w:start w:val="1"/>
      <w:numFmt w:val="decimal"/>
      <w:lvlText w:val="%8."/>
      <w:lvlJc w:val="left"/>
      <w:pPr>
        <w:tabs>
          <w:tab w:val="num" w:pos="6300"/>
        </w:tabs>
        <w:ind w:left="6300" w:hanging="360"/>
      </w:pPr>
    </w:lvl>
    <w:lvl w:ilvl="8" w:tplc="0419001B">
      <w:start w:val="1"/>
      <w:numFmt w:val="decimal"/>
      <w:lvlText w:val="%9."/>
      <w:lvlJc w:val="left"/>
      <w:pPr>
        <w:tabs>
          <w:tab w:val="num" w:pos="7020"/>
        </w:tabs>
        <w:ind w:left="7020" w:hanging="360"/>
      </w:pPr>
    </w:lvl>
  </w:abstractNum>
  <w:abstractNum w:abstractNumId="7">
    <w:nsid w:val="359B31C8"/>
    <w:multiLevelType w:val="multilevel"/>
    <w:tmpl w:val="F926B2F8"/>
    <w:lvl w:ilvl="0">
      <w:start w:val="1"/>
      <w:numFmt w:val="decimal"/>
      <w:lvlText w:val="%1."/>
      <w:lvlJc w:val="left"/>
      <w:pPr>
        <w:ind w:left="1185" w:hanging="1185"/>
      </w:pPr>
    </w:lvl>
    <w:lvl w:ilvl="1">
      <w:start w:val="1"/>
      <w:numFmt w:val="decimal"/>
      <w:lvlText w:val="%1.%2."/>
      <w:lvlJc w:val="left"/>
      <w:pPr>
        <w:ind w:left="4446" w:hanging="1185"/>
      </w:pPr>
    </w:lvl>
    <w:lvl w:ilvl="2">
      <w:start w:val="1"/>
      <w:numFmt w:val="decimal"/>
      <w:lvlText w:val="%1.%2.%3."/>
      <w:lvlJc w:val="left"/>
      <w:pPr>
        <w:ind w:left="2265" w:hanging="1185"/>
      </w:pPr>
    </w:lvl>
    <w:lvl w:ilvl="3">
      <w:start w:val="1"/>
      <w:numFmt w:val="decimal"/>
      <w:lvlText w:val="%1.%2.%3.%4."/>
      <w:lvlJc w:val="left"/>
      <w:pPr>
        <w:ind w:left="2805" w:hanging="1185"/>
      </w:pPr>
    </w:lvl>
    <w:lvl w:ilvl="4">
      <w:start w:val="1"/>
      <w:numFmt w:val="decimal"/>
      <w:lvlText w:val="%1.%2.%3.%4.%5."/>
      <w:lvlJc w:val="left"/>
      <w:pPr>
        <w:ind w:left="3345" w:hanging="1185"/>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8">
    <w:nsid w:val="38A313C0"/>
    <w:multiLevelType w:val="multilevel"/>
    <w:tmpl w:val="557E1626"/>
    <w:lvl w:ilvl="0">
      <w:start w:val="1"/>
      <w:numFmt w:val="decimal"/>
      <w:lvlText w:val="%1."/>
      <w:lvlJc w:val="left"/>
      <w:pPr>
        <w:tabs>
          <w:tab w:val="num" w:pos="1560"/>
        </w:tabs>
        <w:ind w:left="1560" w:hanging="1020"/>
      </w:pPr>
      <w:rPr>
        <w:rFonts w:hint="default"/>
      </w:rPr>
    </w:lvl>
    <w:lvl w:ilvl="1">
      <w:start w:val="1"/>
      <w:numFmt w:val="decimal"/>
      <w:isLgl/>
      <w:lvlText w:val="%1.%2."/>
      <w:lvlJc w:val="left"/>
      <w:pPr>
        <w:tabs>
          <w:tab w:val="num" w:pos="2025"/>
        </w:tabs>
        <w:ind w:left="2025" w:hanging="1485"/>
      </w:pPr>
      <w:rPr>
        <w:rFonts w:hint="default"/>
      </w:rPr>
    </w:lvl>
    <w:lvl w:ilvl="2">
      <w:start w:val="1"/>
      <w:numFmt w:val="decimal"/>
      <w:isLgl/>
      <w:lvlText w:val="%1.%2.%3."/>
      <w:lvlJc w:val="left"/>
      <w:pPr>
        <w:tabs>
          <w:tab w:val="num" w:pos="2025"/>
        </w:tabs>
        <w:ind w:left="2025" w:hanging="1485"/>
      </w:pPr>
      <w:rPr>
        <w:rFonts w:hint="default"/>
      </w:rPr>
    </w:lvl>
    <w:lvl w:ilvl="3">
      <w:start w:val="1"/>
      <w:numFmt w:val="decimal"/>
      <w:isLgl/>
      <w:lvlText w:val="%1.%2.%3.%4."/>
      <w:lvlJc w:val="left"/>
      <w:pPr>
        <w:tabs>
          <w:tab w:val="num" w:pos="2025"/>
        </w:tabs>
        <w:ind w:left="2025" w:hanging="1485"/>
      </w:pPr>
      <w:rPr>
        <w:rFonts w:hint="default"/>
      </w:rPr>
    </w:lvl>
    <w:lvl w:ilvl="4">
      <w:start w:val="1"/>
      <w:numFmt w:val="decimal"/>
      <w:isLgl/>
      <w:lvlText w:val="%1.%2.%3.%4.%5."/>
      <w:lvlJc w:val="left"/>
      <w:pPr>
        <w:tabs>
          <w:tab w:val="num" w:pos="2025"/>
        </w:tabs>
        <w:ind w:left="2025" w:hanging="1485"/>
      </w:pPr>
      <w:rPr>
        <w:rFonts w:hint="default"/>
      </w:rPr>
    </w:lvl>
    <w:lvl w:ilvl="5">
      <w:start w:val="1"/>
      <w:numFmt w:val="decimal"/>
      <w:isLgl/>
      <w:lvlText w:val="%1.%2.%3.%4.%5.%6."/>
      <w:lvlJc w:val="left"/>
      <w:pPr>
        <w:tabs>
          <w:tab w:val="num" w:pos="2025"/>
        </w:tabs>
        <w:ind w:left="2025" w:hanging="1485"/>
      </w:pPr>
      <w:rPr>
        <w:rFonts w:hint="default"/>
      </w:rPr>
    </w:lvl>
    <w:lvl w:ilvl="6">
      <w:start w:val="1"/>
      <w:numFmt w:val="decimal"/>
      <w:isLgl/>
      <w:lvlText w:val="%1.%2.%3.%4.%5.%6.%7."/>
      <w:lvlJc w:val="left"/>
      <w:pPr>
        <w:tabs>
          <w:tab w:val="num" w:pos="2340"/>
        </w:tabs>
        <w:ind w:left="2340" w:hanging="180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700"/>
        </w:tabs>
        <w:ind w:left="2700" w:hanging="2160"/>
      </w:pPr>
      <w:rPr>
        <w:rFonts w:hint="default"/>
      </w:rPr>
    </w:lvl>
  </w:abstractNum>
  <w:abstractNum w:abstractNumId="9">
    <w:nsid w:val="449E1B48"/>
    <w:multiLevelType w:val="hybridMultilevel"/>
    <w:tmpl w:val="93349B2C"/>
    <w:lvl w:ilvl="0" w:tplc="833AED00">
      <w:start w:val="1"/>
      <w:numFmt w:val="decimal"/>
      <w:lvlText w:val="%1."/>
      <w:lvlJc w:val="left"/>
      <w:pPr>
        <w:ind w:left="720" w:hanging="360"/>
      </w:pPr>
      <w:rPr>
        <w:rFonts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546692"/>
    <w:multiLevelType w:val="hybridMultilevel"/>
    <w:tmpl w:val="D43C7FFE"/>
    <w:lvl w:ilvl="0" w:tplc="3B10356C">
      <w:start w:val="6"/>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nsid w:val="4F292B03"/>
    <w:multiLevelType w:val="multilevel"/>
    <w:tmpl w:val="7D92D14E"/>
    <w:lvl w:ilvl="0">
      <w:start w:val="1"/>
      <w:numFmt w:val="decimal"/>
      <w:lvlText w:val="%1."/>
      <w:lvlJc w:val="left"/>
      <w:pPr>
        <w:tabs>
          <w:tab w:val="num" w:pos="1080"/>
        </w:tabs>
        <w:ind w:left="1080" w:hanging="360"/>
      </w:pPr>
      <w:rPr>
        <w:b w:val="0"/>
        <w:sz w:val="28"/>
        <w:szCs w:val="28"/>
      </w:rPr>
    </w:lvl>
    <w:lvl w:ilvl="1">
      <w:start w:val="1"/>
      <w:numFmt w:val="decimal"/>
      <w:lvlText w:val="%2."/>
      <w:lvlJc w:val="left"/>
      <w:pPr>
        <w:tabs>
          <w:tab w:val="num" w:pos="1980"/>
        </w:tabs>
        <w:ind w:left="1980" w:hanging="360"/>
      </w:pPr>
    </w:lvl>
    <w:lvl w:ilvl="2">
      <w:start w:val="1"/>
      <w:numFmt w:val="decimal"/>
      <w:lvlText w:val="%3."/>
      <w:lvlJc w:val="left"/>
      <w:pPr>
        <w:tabs>
          <w:tab w:val="num" w:pos="2700"/>
        </w:tabs>
        <w:ind w:left="2700" w:hanging="360"/>
      </w:pPr>
    </w:lvl>
    <w:lvl w:ilvl="3">
      <w:start w:val="1"/>
      <w:numFmt w:val="decimal"/>
      <w:lvlText w:val="%4."/>
      <w:lvlJc w:val="left"/>
      <w:pPr>
        <w:tabs>
          <w:tab w:val="num" w:pos="3420"/>
        </w:tabs>
        <w:ind w:left="3420" w:hanging="360"/>
      </w:pPr>
    </w:lvl>
    <w:lvl w:ilvl="4">
      <w:start w:val="1"/>
      <w:numFmt w:val="decimal"/>
      <w:lvlText w:val="%5."/>
      <w:lvlJc w:val="left"/>
      <w:pPr>
        <w:tabs>
          <w:tab w:val="num" w:pos="4140"/>
        </w:tabs>
        <w:ind w:left="4140" w:hanging="360"/>
      </w:pPr>
    </w:lvl>
    <w:lvl w:ilvl="5">
      <w:start w:val="1"/>
      <w:numFmt w:val="decimal"/>
      <w:lvlText w:val="%6."/>
      <w:lvlJc w:val="left"/>
      <w:pPr>
        <w:tabs>
          <w:tab w:val="num" w:pos="4860"/>
        </w:tabs>
        <w:ind w:left="4860" w:hanging="360"/>
      </w:pPr>
    </w:lvl>
    <w:lvl w:ilvl="6">
      <w:start w:val="1"/>
      <w:numFmt w:val="decimal"/>
      <w:lvlText w:val="%7."/>
      <w:lvlJc w:val="left"/>
      <w:pPr>
        <w:tabs>
          <w:tab w:val="num" w:pos="5580"/>
        </w:tabs>
        <w:ind w:left="5580" w:hanging="360"/>
      </w:pPr>
    </w:lvl>
    <w:lvl w:ilvl="7">
      <w:start w:val="1"/>
      <w:numFmt w:val="decimal"/>
      <w:lvlText w:val="%8."/>
      <w:lvlJc w:val="left"/>
      <w:pPr>
        <w:tabs>
          <w:tab w:val="num" w:pos="6300"/>
        </w:tabs>
        <w:ind w:left="6300" w:hanging="360"/>
      </w:pPr>
    </w:lvl>
    <w:lvl w:ilvl="8">
      <w:start w:val="1"/>
      <w:numFmt w:val="decimal"/>
      <w:lvlText w:val="%9."/>
      <w:lvlJc w:val="left"/>
      <w:pPr>
        <w:tabs>
          <w:tab w:val="num" w:pos="7020"/>
        </w:tabs>
        <w:ind w:left="7020" w:hanging="360"/>
      </w:pPr>
    </w:lvl>
  </w:abstractNum>
  <w:abstractNum w:abstractNumId="12">
    <w:nsid w:val="62424BBE"/>
    <w:multiLevelType w:val="multilevel"/>
    <w:tmpl w:val="8C10D42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665" w:hanging="180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745" w:hanging="2160"/>
      </w:pPr>
      <w:rPr>
        <w:rFonts w:hint="default"/>
      </w:rPr>
    </w:lvl>
  </w:abstractNum>
  <w:abstractNum w:abstractNumId="13">
    <w:nsid w:val="643C2052"/>
    <w:multiLevelType w:val="hybridMultilevel"/>
    <w:tmpl w:val="78224154"/>
    <w:lvl w:ilvl="0" w:tplc="31F29174">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75FB713F"/>
    <w:multiLevelType w:val="hybridMultilevel"/>
    <w:tmpl w:val="32FEC786"/>
    <w:lvl w:ilvl="0" w:tplc="0E02B9DA">
      <w:start w:val="1"/>
      <w:numFmt w:val="decimal"/>
      <w:lvlText w:val="%1."/>
      <w:lvlJc w:val="left"/>
      <w:pPr>
        <w:ind w:left="1065" w:hanging="360"/>
      </w:pPr>
      <w:rPr>
        <w:rFonts w:hint="default"/>
        <w:i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778204DB"/>
    <w:multiLevelType w:val="multilevel"/>
    <w:tmpl w:val="D4E02AEA"/>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pStyle w:val="ConsTitle"/>
      <w:lvlText w:val="%1.%2.%3."/>
      <w:lvlJc w:val="left"/>
      <w:pPr>
        <w:ind w:left="4899" w:hanging="504"/>
      </w:pPr>
      <w:rPr>
        <w:rFonts w:cs="Times New Roman"/>
        <w:i w:val="0"/>
      </w:rPr>
    </w:lvl>
    <w:lvl w:ilvl="3">
      <w:start w:val="1"/>
      <w:numFmt w:val="decimal"/>
      <w:lvlText w:val="%1.%2.%3.%4."/>
      <w:lvlJc w:val="left"/>
      <w:pPr>
        <w:ind w:left="1216" w:hanging="648"/>
      </w:pPr>
      <w:rPr>
        <w:rFonts w:ascii="Times New Roman" w:hAnsi="Times New Roman" w:cs="Times New Roman" w:hint="default"/>
        <w:i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7E205839"/>
    <w:multiLevelType w:val="hybridMultilevel"/>
    <w:tmpl w:val="C09823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2"/>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6"/>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3"/>
  </w:num>
  <w:num w:numId="17">
    <w:abstractNumId w:val="15"/>
  </w:num>
  <w:num w:numId="18">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EA9"/>
    <w:rsid w:val="000040DD"/>
    <w:rsid w:val="00004D4B"/>
    <w:rsid w:val="0001310C"/>
    <w:rsid w:val="00013E64"/>
    <w:rsid w:val="000157A6"/>
    <w:rsid w:val="00017A22"/>
    <w:rsid w:val="00020580"/>
    <w:rsid w:val="00026081"/>
    <w:rsid w:val="00031F35"/>
    <w:rsid w:val="00034BF8"/>
    <w:rsid w:val="00043404"/>
    <w:rsid w:val="00043540"/>
    <w:rsid w:val="0005582F"/>
    <w:rsid w:val="00062882"/>
    <w:rsid w:val="00065464"/>
    <w:rsid w:val="0006594B"/>
    <w:rsid w:val="00066E13"/>
    <w:rsid w:val="00070C4F"/>
    <w:rsid w:val="00073DAD"/>
    <w:rsid w:val="00074C7A"/>
    <w:rsid w:val="00074CD6"/>
    <w:rsid w:val="00075FCA"/>
    <w:rsid w:val="00076E36"/>
    <w:rsid w:val="00080094"/>
    <w:rsid w:val="00080C00"/>
    <w:rsid w:val="0008275F"/>
    <w:rsid w:val="00085476"/>
    <w:rsid w:val="0008547A"/>
    <w:rsid w:val="000856AA"/>
    <w:rsid w:val="00093B44"/>
    <w:rsid w:val="00094BB7"/>
    <w:rsid w:val="00094D1B"/>
    <w:rsid w:val="000A35C8"/>
    <w:rsid w:val="000A48C5"/>
    <w:rsid w:val="000A5EB0"/>
    <w:rsid w:val="000A6360"/>
    <w:rsid w:val="000A72A0"/>
    <w:rsid w:val="000B0FD4"/>
    <w:rsid w:val="000B4AF9"/>
    <w:rsid w:val="000B5EC8"/>
    <w:rsid w:val="000C1294"/>
    <w:rsid w:val="000C2A09"/>
    <w:rsid w:val="000C5E29"/>
    <w:rsid w:val="000C697D"/>
    <w:rsid w:val="000C709C"/>
    <w:rsid w:val="000C7C7B"/>
    <w:rsid w:val="000C7DA3"/>
    <w:rsid w:val="000D1A79"/>
    <w:rsid w:val="000D1F60"/>
    <w:rsid w:val="000D530C"/>
    <w:rsid w:val="000E1E32"/>
    <w:rsid w:val="000E3DF4"/>
    <w:rsid w:val="000E43AF"/>
    <w:rsid w:val="000E4899"/>
    <w:rsid w:val="000E4DA8"/>
    <w:rsid w:val="000E5E30"/>
    <w:rsid w:val="000E717F"/>
    <w:rsid w:val="000F2E61"/>
    <w:rsid w:val="000F3F4E"/>
    <w:rsid w:val="000F5ADB"/>
    <w:rsid w:val="000F691E"/>
    <w:rsid w:val="00100C51"/>
    <w:rsid w:val="00104222"/>
    <w:rsid w:val="00104A5E"/>
    <w:rsid w:val="001114D6"/>
    <w:rsid w:val="00112F30"/>
    <w:rsid w:val="00113B8B"/>
    <w:rsid w:val="00122688"/>
    <w:rsid w:val="001262D4"/>
    <w:rsid w:val="00126648"/>
    <w:rsid w:val="00126C2F"/>
    <w:rsid w:val="001418C9"/>
    <w:rsid w:val="001424F1"/>
    <w:rsid w:val="001464A4"/>
    <w:rsid w:val="001510FC"/>
    <w:rsid w:val="00157684"/>
    <w:rsid w:val="001645DB"/>
    <w:rsid w:val="0016483D"/>
    <w:rsid w:val="001649D2"/>
    <w:rsid w:val="00166275"/>
    <w:rsid w:val="00171027"/>
    <w:rsid w:val="00172764"/>
    <w:rsid w:val="00177706"/>
    <w:rsid w:val="00180625"/>
    <w:rsid w:val="00180BDA"/>
    <w:rsid w:val="00181F36"/>
    <w:rsid w:val="001903D7"/>
    <w:rsid w:val="0019473B"/>
    <w:rsid w:val="00194D56"/>
    <w:rsid w:val="001A182E"/>
    <w:rsid w:val="001A1A2E"/>
    <w:rsid w:val="001A37E2"/>
    <w:rsid w:val="001A3935"/>
    <w:rsid w:val="001A48F8"/>
    <w:rsid w:val="001A7056"/>
    <w:rsid w:val="001A7E31"/>
    <w:rsid w:val="001B1482"/>
    <w:rsid w:val="001B5640"/>
    <w:rsid w:val="001B6216"/>
    <w:rsid w:val="001B643F"/>
    <w:rsid w:val="001C054E"/>
    <w:rsid w:val="001C1BC7"/>
    <w:rsid w:val="001C4C52"/>
    <w:rsid w:val="001D3ECC"/>
    <w:rsid w:val="001D58FA"/>
    <w:rsid w:val="001D7876"/>
    <w:rsid w:val="001E121F"/>
    <w:rsid w:val="001E2D3F"/>
    <w:rsid w:val="001E5B8C"/>
    <w:rsid w:val="001E6940"/>
    <w:rsid w:val="001F028F"/>
    <w:rsid w:val="001F0596"/>
    <w:rsid w:val="001F112E"/>
    <w:rsid w:val="001F1CE8"/>
    <w:rsid w:val="001F20B8"/>
    <w:rsid w:val="001F54D2"/>
    <w:rsid w:val="001F785C"/>
    <w:rsid w:val="002078AD"/>
    <w:rsid w:val="00212602"/>
    <w:rsid w:val="00215701"/>
    <w:rsid w:val="00223D84"/>
    <w:rsid w:val="00224CB7"/>
    <w:rsid w:val="00225F33"/>
    <w:rsid w:val="00226357"/>
    <w:rsid w:val="002313D3"/>
    <w:rsid w:val="00233EA4"/>
    <w:rsid w:val="00234B47"/>
    <w:rsid w:val="00235B5C"/>
    <w:rsid w:val="00236741"/>
    <w:rsid w:val="00236CBE"/>
    <w:rsid w:val="0024445E"/>
    <w:rsid w:val="00247371"/>
    <w:rsid w:val="00247B46"/>
    <w:rsid w:val="00254C8B"/>
    <w:rsid w:val="00262364"/>
    <w:rsid w:val="00264D89"/>
    <w:rsid w:val="00265BF6"/>
    <w:rsid w:val="002714EC"/>
    <w:rsid w:val="00272A63"/>
    <w:rsid w:val="00275249"/>
    <w:rsid w:val="002768E7"/>
    <w:rsid w:val="002815B4"/>
    <w:rsid w:val="002871C3"/>
    <w:rsid w:val="00291F5F"/>
    <w:rsid w:val="002959DC"/>
    <w:rsid w:val="002A0473"/>
    <w:rsid w:val="002A0F59"/>
    <w:rsid w:val="002A79BE"/>
    <w:rsid w:val="002B4631"/>
    <w:rsid w:val="002B7B24"/>
    <w:rsid w:val="002B7B6F"/>
    <w:rsid w:val="002C086B"/>
    <w:rsid w:val="002C266A"/>
    <w:rsid w:val="002C3D3C"/>
    <w:rsid w:val="002C57C5"/>
    <w:rsid w:val="002D022A"/>
    <w:rsid w:val="002D120E"/>
    <w:rsid w:val="002D4123"/>
    <w:rsid w:val="002E163D"/>
    <w:rsid w:val="002E18ED"/>
    <w:rsid w:val="002E316D"/>
    <w:rsid w:val="002E45C0"/>
    <w:rsid w:val="002E65B7"/>
    <w:rsid w:val="002E6652"/>
    <w:rsid w:val="002E6BEE"/>
    <w:rsid w:val="002F7A4D"/>
    <w:rsid w:val="00306394"/>
    <w:rsid w:val="00310B3C"/>
    <w:rsid w:val="00311AD6"/>
    <w:rsid w:val="00313FD1"/>
    <w:rsid w:val="0033382C"/>
    <w:rsid w:val="0033622A"/>
    <w:rsid w:val="00337038"/>
    <w:rsid w:val="003376DE"/>
    <w:rsid w:val="003409BF"/>
    <w:rsid w:val="00341B64"/>
    <w:rsid w:val="00343B27"/>
    <w:rsid w:val="00345816"/>
    <w:rsid w:val="00346463"/>
    <w:rsid w:val="00350B8D"/>
    <w:rsid w:val="0035111F"/>
    <w:rsid w:val="003527F3"/>
    <w:rsid w:val="00352CD0"/>
    <w:rsid w:val="0035489E"/>
    <w:rsid w:val="00356FB6"/>
    <w:rsid w:val="00357C4B"/>
    <w:rsid w:val="0036053D"/>
    <w:rsid w:val="00360ABC"/>
    <w:rsid w:val="00360BBF"/>
    <w:rsid w:val="00363D3F"/>
    <w:rsid w:val="0036771D"/>
    <w:rsid w:val="00370FEE"/>
    <w:rsid w:val="00373D4F"/>
    <w:rsid w:val="003A03BF"/>
    <w:rsid w:val="003A1037"/>
    <w:rsid w:val="003A2027"/>
    <w:rsid w:val="003A2A76"/>
    <w:rsid w:val="003A4242"/>
    <w:rsid w:val="003B0C4C"/>
    <w:rsid w:val="003B22F9"/>
    <w:rsid w:val="003B31E9"/>
    <w:rsid w:val="003B5B17"/>
    <w:rsid w:val="003B73D3"/>
    <w:rsid w:val="003B743C"/>
    <w:rsid w:val="003C16F6"/>
    <w:rsid w:val="003C4EA9"/>
    <w:rsid w:val="003C5F4F"/>
    <w:rsid w:val="003C791B"/>
    <w:rsid w:val="003D08F9"/>
    <w:rsid w:val="003E0B2D"/>
    <w:rsid w:val="003E1F8D"/>
    <w:rsid w:val="003E375D"/>
    <w:rsid w:val="00400717"/>
    <w:rsid w:val="004022F9"/>
    <w:rsid w:val="004053A9"/>
    <w:rsid w:val="004104D7"/>
    <w:rsid w:val="00411D60"/>
    <w:rsid w:val="00412FC9"/>
    <w:rsid w:val="00416A31"/>
    <w:rsid w:val="004210C5"/>
    <w:rsid w:val="00422B19"/>
    <w:rsid w:val="00424CCF"/>
    <w:rsid w:val="00427C8C"/>
    <w:rsid w:val="004341AF"/>
    <w:rsid w:val="00442A5E"/>
    <w:rsid w:val="00442BAC"/>
    <w:rsid w:val="00442BE0"/>
    <w:rsid w:val="00445473"/>
    <w:rsid w:val="00445575"/>
    <w:rsid w:val="00446084"/>
    <w:rsid w:val="00446AAB"/>
    <w:rsid w:val="00447513"/>
    <w:rsid w:val="00451924"/>
    <w:rsid w:val="00455FA7"/>
    <w:rsid w:val="0046255E"/>
    <w:rsid w:val="0046335C"/>
    <w:rsid w:val="00464FDE"/>
    <w:rsid w:val="004703B8"/>
    <w:rsid w:val="0047165F"/>
    <w:rsid w:val="00472046"/>
    <w:rsid w:val="00473667"/>
    <w:rsid w:val="00474468"/>
    <w:rsid w:val="00477130"/>
    <w:rsid w:val="00477A3D"/>
    <w:rsid w:val="004812D3"/>
    <w:rsid w:val="00484D49"/>
    <w:rsid w:val="00487E12"/>
    <w:rsid w:val="00492F81"/>
    <w:rsid w:val="00494606"/>
    <w:rsid w:val="004974A3"/>
    <w:rsid w:val="004A07AE"/>
    <w:rsid w:val="004A1602"/>
    <w:rsid w:val="004A27F4"/>
    <w:rsid w:val="004A468B"/>
    <w:rsid w:val="004A54EB"/>
    <w:rsid w:val="004B1096"/>
    <w:rsid w:val="004B3990"/>
    <w:rsid w:val="004B5145"/>
    <w:rsid w:val="004B5836"/>
    <w:rsid w:val="004C0525"/>
    <w:rsid w:val="004C779D"/>
    <w:rsid w:val="004D0437"/>
    <w:rsid w:val="004D496F"/>
    <w:rsid w:val="004D5446"/>
    <w:rsid w:val="004D5871"/>
    <w:rsid w:val="004D5BCA"/>
    <w:rsid w:val="004D62FD"/>
    <w:rsid w:val="004E0728"/>
    <w:rsid w:val="004E0D3B"/>
    <w:rsid w:val="004E3DC8"/>
    <w:rsid w:val="004E54A7"/>
    <w:rsid w:val="004E5ED2"/>
    <w:rsid w:val="004F507D"/>
    <w:rsid w:val="004F6225"/>
    <w:rsid w:val="005024A4"/>
    <w:rsid w:val="00502726"/>
    <w:rsid w:val="00505A51"/>
    <w:rsid w:val="00511DD2"/>
    <w:rsid w:val="00514990"/>
    <w:rsid w:val="005244AE"/>
    <w:rsid w:val="00525640"/>
    <w:rsid w:val="00530046"/>
    <w:rsid w:val="00532BE4"/>
    <w:rsid w:val="00533AC4"/>
    <w:rsid w:val="005401CD"/>
    <w:rsid w:val="00542341"/>
    <w:rsid w:val="00542944"/>
    <w:rsid w:val="0054396C"/>
    <w:rsid w:val="00551206"/>
    <w:rsid w:val="00557F0D"/>
    <w:rsid w:val="0056669D"/>
    <w:rsid w:val="00567621"/>
    <w:rsid w:val="0057199E"/>
    <w:rsid w:val="005719AB"/>
    <w:rsid w:val="0057405B"/>
    <w:rsid w:val="00575D13"/>
    <w:rsid w:val="00582E61"/>
    <w:rsid w:val="005853DC"/>
    <w:rsid w:val="005873D2"/>
    <w:rsid w:val="00590A6F"/>
    <w:rsid w:val="00592A2A"/>
    <w:rsid w:val="00593637"/>
    <w:rsid w:val="005936F6"/>
    <w:rsid w:val="0059716A"/>
    <w:rsid w:val="005A0256"/>
    <w:rsid w:val="005A4697"/>
    <w:rsid w:val="005A4D5A"/>
    <w:rsid w:val="005A60E5"/>
    <w:rsid w:val="005A65D4"/>
    <w:rsid w:val="005B1128"/>
    <w:rsid w:val="005B1F23"/>
    <w:rsid w:val="005B3B22"/>
    <w:rsid w:val="005B5EDA"/>
    <w:rsid w:val="005B7887"/>
    <w:rsid w:val="005B7B37"/>
    <w:rsid w:val="005B7DC1"/>
    <w:rsid w:val="005C467E"/>
    <w:rsid w:val="005C52F2"/>
    <w:rsid w:val="005C5783"/>
    <w:rsid w:val="005C5BAF"/>
    <w:rsid w:val="005C704C"/>
    <w:rsid w:val="005E3587"/>
    <w:rsid w:val="005E4F5A"/>
    <w:rsid w:val="005E52A6"/>
    <w:rsid w:val="005E55FA"/>
    <w:rsid w:val="005F0949"/>
    <w:rsid w:val="005F2C7C"/>
    <w:rsid w:val="005F4780"/>
    <w:rsid w:val="005F605A"/>
    <w:rsid w:val="005F75B6"/>
    <w:rsid w:val="006003E8"/>
    <w:rsid w:val="00601BAF"/>
    <w:rsid w:val="00602E1E"/>
    <w:rsid w:val="00603DA3"/>
    <w:rsid w:val="0060433B"/>
    <w:rsid w:val="00604C82"/>
    <w:rsid w:val="00607825"/>
    <w:rsid w:val="00607827"/>
    <w:rsid w:val="00611609"/>
    <w:rsid w:val="00612825"/>
    <w:rsid w:val="006138F4"/>
    <w:rsid w:val="006144B5"/>
    <w:rsid w:val="006145F6"/>
    <w:rsid w:val="006147EF"/>
    <w:rsid w:val="00615541"/>
    <w:rsid w:val="0061797A"/>
    <w:rsid w:val="00623759"/>
    <w:rsid w:val="00631D10"/>
    <w:rsid w:val="00632C77"/>
    <w:rsid w:val="00644ACE"/>
    <w:rsid w:val="0065277E"/>
    <w:rsid w:val="00655BB6"/>
    <w:rsid w:val="006577BD"/>
    <w:rsid w:val="006629EF"/>
    <w:rsid w:val="00664736"/>
    <w:rsid w:val="00664C3B"/>
    <w:rsid w:val="00666802"/>
    <w:rsid w:val="00676019"/>
    <w:rsid w:val="00677703"/>
    <w:rsid w:val="006858BF"/>
    <w:rsid w:val="006866E0"/>
    <w:rsid w:val="00687BFB"/>
    <w:rsid w:val="0069048B"/>
    <w:rsid w:val="00691334"/>
    <w:rsid w:val="006961C5"/>
    <w:rsid w:val="0069712C"/>
    <w:rsid w:val="006A144E"/>
    <w:rsid w:val="006B1413"/>
    <w:rsid w:val="006B5AD2"/>
    <w:rsid w:val="006B73BE"/>
    <w:rsid w:val="006C06D9"/>
    <w:rsid w:val="006C182D"/>
    <w:rsid w:val="006C4618"/>
    <w:rsid w:val="006C4BD9"/>
    <w:rsid w:val="006D15EB"/>
    <w:rsid w:val="006D71DC"/>
    <w:rsid w:val="006D7AA0"/>
    <w:rsid w:val="006E0A0C"/>
    <w:rsid w:val="006E55F7"/>
    <w:rsid w:val="006E760E"/>
    <w:rsid w:val="006F6806"/>
    <w:rsid w:val="006F6917"/>
    <w:rsid w:val="00700F19"/>
    <w:rsid w:val="007011FF"/>
    <w:rsid w:val="0070148D"/>
    <w:rsid w:val="00705E01"/>
    <w:rsid w:val="00710142"/>
    <w:rsid w:val="007125D9"/>
    <w:rsid w:val="0071313C"/>
    <w:rsid w:val="00713975"/>
    <w:rsid w:val="0071416A"/>
    <w:rsid w:val="00714815"/>
    <w:rsid w:val="00715775"/>
    <w:rsid w:val="0071604F"/>
    <w:rsid w:val="0072131B"/>
    <w:rsid w:val="007236B3"/>
    <w:rsid w:val="00726DB9"/>
    <w:rsid w:val="00732D22"/>
    <w:rsid w:val="00737714"/>
    <w:rsid w:val="00745067"/>
    <w:rsid w:val="00752087"/>
    <w:rsid w:val="00753FD0"/>
    <w:rsid w:val="00756793"/>
    <w:rsid w:val="007604F4"/>
    <w:rsid w:val="007622D9"/>
    <w:rsid w:val="007657EF"/>
    <w:rsid w:val="0076651F"/>
    <w:rsid w:val="00766AFD"/>
    <w:rsid w:val="00767938"/>
    <w:rsid w:val="007709AE"/>
    <w:rsid w:val="00771E80"/>
    <w:rsid w:val="00773A08"/>
    <w:rsid w:val="00776362"/>
    <w:rsid w:val="00781ED6"/>
    <w:rsid w:val="00782EF6"/>
    <w:rsid w:val="007832E9"/>
    <w:rsid w:val="00786064"/>
    <w:rsid w:val="007868B6"/>
    <w:rsid w:val="00786D8A"/>
    <w:rsid w:val="007910E0"/>
    <w:rsid w:val="00791D87"/>
    <w:rsid w:val="00795224"/>
    <w:rsid w:val="007A05F7"/>
    <w:rsid w:val="007A1E73"/>
    <w:rsid w:val="007A2958"/>
    <w:rsid w:val="007B1391"/>
    <w:rsid w:val="007B70DD"/>
    <w:rsid w:val="007C264B"/>
    <w:rsid w:val="007C3FEA"/>
    <w:rsid w:val="007C489F"/>
    <w:rsid w:val="007C7BCD"/>
    <w:rsid w:val="007D11C5"/>
    <w:rsid w:val="007D11FC"/>
    <w:rsid w:val="007D3F3E"/>
    <w:rsid w:val="007D7F0D"/>
    <w:rsid w:val="007E0F59"/>
    <w:rsid w:val="007E12BF"/>
    <w:rsid w:val="007E2CF2"/>
    <w:rsid w:val="007E32B5"/>
    <w:rsid w:val="007E79E9"/>
    <w:rsid w:val="007F3330"/>
    <w:rsid w:val="007F7DB0"/>
    <w:rsid w:val="00801476"/>
    <w:rsid w:val="00815A98"/>
    <w:rsid w:val="00815CE8"/>
    <w:rsid w:val="00817F94"/>
    <w:rsid w:val="00821DA0"/>
    <w:rsid w:val="008257CC"/>
    <w:rsid w:val="0083026F"/>
    <w:rsid w:val="00832E95"/>
    <w:rsid w:val="008335B4"/>
    <w:rsid w:val="0083438F"/>
    <w:rsid w:val="00834BBE"/>
    <w:rsid w:val="00860C93"/>
    <w:rsid w:val="00865283"/>
    <w:rsid w:val="0086599E"/>
    <w:rsid w:val="0087067A"/>
    <w:rsid w:val="00871555"/>
    <w:rsid w:val="008813B6"/>
    <w:rsid w:val="008A2148"/>
    <w:rsid w:val="008A235E"/>
    <w:rsid w:val="008A49DB"/>
    <w:rsid w:val="008B31EF"/>
    <w:rsid w:val="008B46B2"/>
    <w:rsid w:val="008B509E"/>
    <w:rsid w:val="008B5477"/>
    <w:rsid w:val="008B6464"/>
    <w:rsid w:val="008C1714"/>
    <w:rsid w:val="008C17A6"/>
    <w:rsid w:val="008C3FC7"/>
    <w:rsid w:val="008C4481"/>
    <w:rsid w:val="008D03A5"/>
    <w:rsid w:val="008D64D9"/>
    <w:rsid w:val="008D799E"/>
    <w:rsid w:val="008E15DD"/>
    <w:rsid w:val="008E5310"/>
    <w:rsid w:val="008F2CC1"/>
    <w:rsid w:val="00903597"/>
    <w:rsid w:val="009037EC"/>
    <w:rsid w:val="00905EFD"/>
    <w:rsid w:val="00910707"/>
    <w:rsid w:val="00913062"/>
    <w:rsid w:val="0091387D"/>
    <w:rsid w:val="0091571F"/>
    <w:rsid w:val="00915C88"/>
    <w:rsid w:val="00916751"/>
    <w:rsid w:val="00920929"/>
    <w:rsid w:val="0092234D"/>
    <w:rsid w:val="0092267A"/>
    <w:rsid w:val="00927773"/>
    <w:rsid w:val="00930770"/>
    <w:rsid w:val="00931771"/>
    <w:rsid w:val="0093190A"/>
    <w:rsid w:val="00935502"/>
    <w:rsid w:val="00940BBE"/>
    <w:rsid w:val="00941FFF"/>
    <w:rsid w:val="00943E8F"/>
    <w:rsid w:val="00944001"/>
    <w:rsid w:val="009474E4"/>
    <w:rsid w:val="00947EDB"/>
    <w:rsid w:val="00956E56"/>
    <w:rsid w:val="00956E75"/>
    <w:rsid w:val="00956F6B"/>
    <w:rsid w:val="00962025"/>
    <w:rsid w:val="0096523B"/>
    <w:rsid w:val="00970C34"/>
    <w:rsid w:val="009718F8"/>
    <w:rsid w:val="00972A8C"/>
    <w:rsid w:val="00973161"/>
    <w:rsid w:val="009814F9"/>
    <w:rsid w:val="00987009"/>
    <w:rsid w:val="009903CA"/>
    <w:rsid w:val="00990B88"/>
    <w:rsid w:val="0099499F"/>
    <w:rsid w:val="009A16D7"/>
    <w:rsid w:val="009A1FE4"/>
    <w:rsid w:val="009A4D4B"/>
    <w:rsid w:val="009A5CF6"/>
    <w:rsid w:val="009A5F3F"/>
    <w:rsid w:val="009A76C1"/>
    <w:rsid w:val="009B027B"/>
    <w:rsid w:val="009B27E6"/>
    <w:rsid w:val="009B2820"/>
    <w:rsid w:val="009B4E03"/>
    <w:rsid w:val="009B69A3"/>
    <w:rsid w:val="009C24F1"/>
    <w:rsid w:val="009C3FC9"/>
    <w:rsid w:val="009C5EB7"/>
    <w:rsid w:val="009D1C30"/>
    <w:rsid w:val="009D277C"/>
    <w:rsid w:val="009D2EA3"/>
    <w:rsid w:val="009D68D8"/>
    <w:rsid w:val="009D7B3D"/>
    <w:rsid w:val="009D7EE5"/>
    <w:rsid w:val="009F2A46"/>
    <w:rsid w:val="009F422D"/>
    <w:rsid w:val="009F4CCC"/>
    <w:rsid w:val="00A03190"/>
    <w:rsid w:val="00A048C1"/>
    <w:rsid w:val="00A152FD"/>
    <w:rsid w:val="00A175B1"/>
    <w:rsid w:val="00A3312C"/>
    <w:rsid w:val="00A34A6A"/>
    <w:rsid w:val="00A3546C"/>
    <w:rsid w:val="00A363CA"/>
    <w:rsid w:val="00A41C17"/>
    <w:rsid w:val="00A56390"/>
    <w:rsid w:val="00A60D9B"/>
    <w:rsid w:val="00A61128"/>
    <w:rsid w:val="00A64FA3"/>
    <w:rsid w:val="00A656C8"/>
    <w:rsid w:val="00A66CDF"/>
    <w:rsid w:val="00A72902"/>
    <w:rsid w:val="00A73B4A"/>
    <w:rsid w:val="00A7411C"/>
    <w:rsid w:val="00A77DB7"/>
    <w:rsid w:val="00A81E8C"/>
    <w:rsid w:val="00A87B6B"/>
    <w:rsid w:val="00A91766"/>
    <w:rsid w:val="00A91F24"/>
    <w:rsid w:val="00A9673B"/>
    <w:rsid w:val="00A96CE8"/>
    <w:rsid w:val="00AA4EF9"/>
    <w:rsid w:val="00AA4FBF"/>
    <w:rsid w:val="00AB0E98"/>
    <w:rsid w:val="00AB5C71"/>
    <w:rsid w:val="00AB6B63"/>
    <w:rsid w:val="00AC4B2E"/>
    <w:rsid w:val="00AC50D3"/>
    <w:rsid w:val="00AC7D12"/>
    <w:rsid w:val="00AD3B3B"/>
    <w:rsid w:val="00AD556D"/>
    <w:rsid w:val="00AD58FC"/>
    <w:rsid w:val="00AD7663"/>
    <w:rsid w:val="00AD7755"/>
    <w:rsid w:val="00AE402D"/>
    <w:rsid w:val="00AE6642"/>
    <w:rsid w:val="00AE7BDA"/>
    <w:rsid w:val="00AF2627"/>
    <w:rsid w:val="00AF5634"/>
    <w:rsid w:val="00B04A89"/>
    <w:rsid w:val="00B05FCA"/>
    <w:rsid w:val="00B10D64"/>
    <w:rsid w:val="00B1195F"/>
    <w:rsid w:val="00B12C61"/>
    <w:rsid w:val="00B13003"/>
    <w:rsid w:val="00B16227"/>
    <w:rsid w:val="00B17156"/>
    <w:rsid w:val="00B2170B"/>
    <w:rsid w:val="00B21E67"/>
    <w:rsid w:val="00B24323"/>
    <w:rsid w:val="00B24BF4"/>
    <w:rsid w:val="00B2510D"/>
    <w:rsid w:val="00B30E7A"/>
    <w:rsid w:val="00B322E0"/>
    <w:rsid w:val="00B33DF3"/>
    <w:rsid w:val="00B3414C"/>
    <w:rsid w:val="00B40076"/>
    <w:rsid w:val="00B41FF6"/>
    <w:rsid w:val="00B452BE"/>
    <w:rsid w:val="00B50963"/>
    <w:rsid w:val="00B62505"/>
    <w:rsid w:val="00B64131"/>
    <w:rsid w:val="00B66A66"/>
    <w:rsid w:val="00B707D0"/>
    <w:rsid w:val="00B731FD"/>
    <w:rsid w:val="00B74565"/>
    <w:rsid w:val="00B778D8"/>
    <w:rsid w:val="00B83EAE"/>
    <w:rsid w:val="00B85322"/>
    <w:rsid w:val="00B86590"/>
    <w:rsid w:val="00B86842"/>
    <w:rsid w:val="00B91CCC"/>
    <w:rsid w:val="00B92D8F"/>
    <w:rsid w:val="00B93F46"/>
    <w:rsid w:val="00B950C0"/>
    <w:rsid w:val="00B950D8"/>
    <w:rsid w:val="00B96D03"/>
    <w:rsid w:val="00B96EC1"/>
    <w:rsid w:val="00BA726C"/>
    <w:rsid w:val="00BA7B1A"/>
    <w:rsid w:val="00BB1FFA"/>
    <w:rsid w:val="00BB2703"/>
    <w:rsid w:val="00BB2ECC"/>
    <w:rsid w:val="00BB3E88"/>
    <w:rsid w:val="00BB4237"/>
    <w:rsid w:val="00BB6957"/>
    <w:rsid w:val="00BC3770"/>
    <w:rsid w:val="00BC771E"/>
    <w:rsid w:val="00BD093D"/>
    <w:rsid w:val="00BD0EDD"/>
    <w:rsid w:val="00BD3FD2"/>
    <w:rsid w:val="00BD4463"/>
    <w:rsid w:val="00BE3E84"/>
    <w:rsid w:val="00BE655C"/>
    <w:rsid w:val="00BF071E"/>
    <w:rsid w:val="00BF2D31"/>
    <w:rsid w:val="00BF609D"/>
    <w:rsid w:val="00C01190"/>
    <w:rsid w:val="00C02A1F"/>
    <w:rsid w:val="00C056E5"/>
    <w:rsid w:val="00C10388"/>
    <w:rsid w:val="00C1591D"/>
    <w:rsid w:val="00C1620A"/>
    <w:rsid w:val="00C1694C"/>
    <w:rsid w:val="00C20C2A"/>
    <w:rsid w:val="00C22B51"/>
    <w:rsid w:val="00C24588"/>
    <w:rsid w:val="00C25593"/>
    <w:rsid w:val="00C26730"/>
    <w:rsid w:val="00C3161B"/>
    <w:rsid w:val="00C31DE2"/>
    <w:rsid w:val="00C3226E"/>
    <w:rsid w:val="00C401F0"/>
    <w:rsid w:val="00C406FA"/>
    <w:rsid w:val="00C43205"/>
    <w:rsid w:val="00C47B9F"/>
    <w:rsid w:val="00C5149F"/>
    <w:rsid w:val="00C55D1B"/>
    <w:rsid w:val="00C56BE0"/>
    <w:rsid w:val="00C62AA4"/>
    <w:rsid w:val="00C635E0"/>
    <w:rsid w:val="00C63986"/>
    <w:rsid w:val="00C64F32"/>
    <w:rsid w:val="00C67258"/>
    <w:rsid w:val="00C70EC3"/>
    <w:rsid w:val="00C75240"/>
    <w:rsid w:val="00C80AEB"/>
    <w:rsid w:val="00C84CB7"/>
    <w:rsid w:val="00C862EA"/>
    <w:rsid w:val="00C86BE2"/>
    <w:rsid w:val="00C92EC2"/>
    <w:rsid w:val="00C96D31"/>
    <w:rsid w:val="00CA1B30"/>
    <w:rsid w:val="00CB0D90"/>
    <w:rsid w:val="00CB211E"/>
    <w:rsid w:val="00CB2DB8"/>
    <w:rsid w:val="00CB3632"/>
    <w:rsid w:val="00CB3709"/>
    <w:rsid w:val="00CC3729"/>
    <w:rsid w:val="00CC6A17"/>
    <w:rsid w:val="00CC7233"/>
    <w:rsid w:val="00CC73E6"/>
    <w:rsid w:val="00CC79AF"/>
    <w:rsid w:val="00CC7E3A"/>
    <w:rsid w:val="00CD11B6"/>
    <w:rsid w:val="00CD26F1"/>
    <w:rsid w:val="00CD554D"/>
    <w:rsid w:val="00CD7554"/>
    <w:rsid w:val="00CE2FB3"/>
    <w:rsid w:val="00CE5625"/>
    <w:rsid w:val="00CE5D21"/>
    <w:rsid w:val="00CF0B51"/>
    <w:rsid w:val="00CF146E"/>
    <w:rsid w:val="00CF5F34"/>
    <w:rsid w:val="00CF6415"/>
    <w:rsid w:val="00D010EA"/>
    <w:rsid w:val="00D01A0D"/>
    <w:rsid w:val="00D02340"/>
    <w:rsid w:val="00D11B77"/>
    <w:rsid w:val="00D12DA3"/>
    <w:rsid w:val="00D13A31"/>
    <w:rsid w:val="00D17B9B"/>
    <w:rsid w:val="00D217C6"/>
    <w:rsid w:val="00D245E1"/>
    <w:rsid w:val="00D265D5"/>
    <w:rsid w:val="00D275D4"/>
    <w:rsid w:val="00D27AFA"/>
    <w:rsid w:val="00D40A3D"/>
    <w:rsid w:val="00D419C3"/>
    <w:rsid w:val="00D449E4"/>
    <w:rsid w:val="00D52D0F"/>
    <w:rsid w:val="00D52DBC"/>
    <w:rsid w:val="00D5309F"/>
    <w:rsid w:val="00D53C15"/>
    <w:rsid w:val="00D60342"/>
    <w:rsid w:val="00D627CE"/>
    <w:rsid w:val="00D638AA"/>
    <w:rsid w:val="00D645E2"/>
    <w:rsid w:val="00D8181A"/>
    <w:rsid w:val="00D834FF"/>
    <w:rsid w:val="00D85739"/>
    <w:rsid w:val="00D97A9D"/>
    <w:rsid w:val="00DA1890"/>
    <w:rsid w:val="00DA685E"/>
    <w:rsid w:val="00DB5CC4"/>
    <w:rsid w:val="00DB6580"/>
    <w:rsid w:val="00DC6D47"/>
    <w:rsid w:val="00DD26B2"/>
    <w:rsid w:val="00DD35DB"/>
    <w:rsid w:val="00DD4405"/>
    <w:rsid w:val="00DD4F9A"/>
    <w:rsid w:val="00DD6DA3"/>
    <w:rsid w:val="00DE4D23"/>
    <w:rsid w:val="00DE61FC"/>
    <w:rsid w:val="00DF0888"/>
    <w:rsid w:val="00DF4A74"/>
    <w:rsid w:val="00DF5828"/>
    <w:rsid w:val="00E020A0"/>
    <w:rsid w:val="00E03A97"/>
    <w:rsid w:val="00E04592"/>
    <w:rsid w:val="00E10E21"/>
    <w:rsid w:val="00E1674E"/>
    <w:rsid w:val="00E178B6"/>
    <w:rsid w:val="00E2085A"/>
    <w:rsid w:val="00E22164"/>
    <w:rsid w:val="00E22B67"/>
    <w:rsid w:val="00E23703"/>
    <w:rsid w:val="00E24897"/>
    <w:rsid w:val="00E3380E"/>
    <w:rsid w:val="00E35D6E"/>
    <w:rsid w:val="00E41F69"/>
    <w:rsid w:val="00E4468A"/>
    <w:rsid w:val="00E503B1"/>
    <w:rsid w:val="00E52C44"/>
    <w:rsid w:val="00E55ADD"/>
    <w:rsid w:val="00E617F4"/>
    <w:rsid w:val="00E63BAD"/>
    <w:rsid w:val="00E66835"/>
    <w:rsid w:val="00E669A2"/>
    <w:rsid w:val="00E67F7E"/>
    <w:rsid w:val="00E73555"/>
    <w:rsid w:val="00E73C63"/>
    <w:rsid w:val="00E806C4"/>
    <w:rsid w:val="00E92FBD"/>
    <w:rsid w:val="00E93C63"/>
    <w:rsid w:val="00E945FD"/>
    <w:rsid w:val="00E95C2A"/>
    <w:rsid w:val="00EA0423"/>
    <w:rsid w:val="00EA420E"/>
    <w:rsid w:val="00EA4A0C"/>
    <w:rsid w:val="00EA755E"/>
    <w:rsid w:val="00EB163D"/>
    <w:rsid w:val="00EB419C"/>
    <w:rsid w:val="00EB58A0"/>
    <w:rsid w:val="00EC0749"/>
    <w:rsid w:val="00EC49D5"/>
    <w:rsid w:val="00EC6AFD"/>
    <w:rsid w:val="00ED1DD0"/>
    <w:rsid w:val="00ED3680"/>
    <w:rsid w:val="00ED50C0"/>
    <w:rsid w:val="00ED6262"/>
    <w:rsid w:val="00EE283C"/>
    <w:rsid w:val="00EE47B2"/>
    <w:rsid w:val="00EE6F42"/>
    <w:rsid w:val="00EF37E8"/>
    <w:rsid w:val="00EF774C"/>
    <w:rsid w:val="00F0335B"/>
    <w:rsid w:val="00F051A6"/>
    <w:rsid w:val="00F07ACC"/>
    <w:rsid w:val="00F137B2"/>
    <w:rsid w:val="00F13E9E"/>
    <w:rsid w:val="00F17847"/>
    <w:rsid w:val="00F200FA"/>
    <w:rsid w:val="00F222D9"/>
    <w:rsid w:val="00F241F6"/>
    <w:rsid w:val="00F252B2"/>
    <w:rsid w:val="00F26201"/>
    <w:rsid w:val="00F273D2"/>
    <w:rsid w:val="00F27C79"/>
    <w:rsid w:val="00F27E47"/>
    <w:rsid w:val="00F32AF0"/>
    <w:rsid w:val="00F32F14"/>
    <w:rsid w:val="00F33DCC"/>
    <w:rsid w:val="00F35572"/>
    <w:rsid w:val="00F40160"/>
    <w:rsid w:val="00F42195"/>
    <w:rsid w:val="00F551C9"/>
    <w:rsid w:val="00F57845"/>
    <w:rsid w:val="00F57C0A"/>
    <w:rsid w:val="00F658C2"/>
    <w:rsid w:val="00F673F9"/>
    <w:rsid w:val="00F705FB"/>
    <w:rsid w:val="00F72A57"/>
    <w:rsid w:val="00F76600"/>
    <w:rsid w:val="00F81DD9"/>
    <w:rsid w:val="00F85901"/>
    <w:rsid w:val="00F85C6E"/>
    <w:rsid w:val="00F901A5"/>
    <w:rsid w:val="00F9300A"/>
    <w:rsid w:val="00F9577F"/>
    <w:rsid w:val="00F95E74"/>
    <w:rsid w:val="00F9652D"/>
    <w:rsid w:val="00F97E10"/>
    <w:rsid w:val="00F97FD1"/>
    <w:rsid w:val="00FA0A83"/>
    <w:rsid w:val="00FA0A97"/>
    <w:rsid w:val="00FA3214"/>
    <w:rsid w:val="00FA7E64"/>
    <w:rsid w:val="00FB2ED8"/>
    <w:rsid w:val="00FB33AD"/>
    <w:rsid w:val="00FC0D8B"/>
    <w:rsid w:val="00FC212B"/>
    <w:rsid w:val="00FC3737"/>
    <w:rsid w:val="00FC3F79"/>
    <w:rsid w:val="00FD492C"/>
    <w:rsid w:val="00FD6DF3"/>
    <w:rsid w:val="00FD7318"/>
    <w:rsid w:val="00FE314F"/>
    <w:rsid w:val="00FE6818"/>
    <w:rsid w:val="00FF008D"/>
    <w:rsid w:val="00FF0320"/>
    <w:rsid w:val="00FF1509"/>
    <w:rsid w:val="00FF30DF"/>
    <w:rsid w:val="00FF62C9"/>
    <w:rsid w:val="00FF7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4EA9"/>
    <w:pPr>
      <w:jc w:val="center"/>
    </w:pPr>
    <w:rPr>
      <w:b/>
      <w:sz w:val="24"/>
    </w:rPr>
  </w:style>
  <w:style w:type="paragraph" w:styleId="a5">
    <w:name w:val="header"/>
    <w:aliases w:val="Знак4,Знак4 Знак Знак Знак Знак Знак,Знак4 Знак Знак Знак, Знак4"/>
    <w:basedOn w:val="a"/>
    <w:link w:val="a6"/>
    <w:uiPriority w:val="99"/>
    <w:rsid w:val="00632C77"/>
    <w:pPr>
      <w:tabs>
        <w:tab w:val="center" w:pos="4677"/>
        <w:tab w:val="right" w:pos="9355"/>
      </w:tabs>
    </w:pPr>
  </w:style>
  <w:style w:type="character" w:styleId="a7">
    <w:name w:val="page number"/>
    <w:basedOn w:val="a0"/>
    <w:rsid w:val="00632C77"/>
  </w:style>
  <w:style w:type="table" w:styleId="a8">
    <w:name w:val="Table Grid"/>
    <w:basedOn w:val="a1"/>
    <w:uiPriority w:val="59"/>
    <w:rsid w:val="00E020A0"/>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445575"/>
    <w:pPr>
      <w:tabs>
        <w:tab w:val="center" w:pos="4677"/>
        <w:tab w:val="right" w:pos="9355"/>
      </w:tabs>
    </w:pPr>
  </w:style>
  <w:style w:type="paragraph" w:styleId="ab">
    <w:name w:val="Balloon Text"/>
    <w:basedOn w:val="a"/>
    <w:link w:val="ac"/>
    <w:uiPriority w:val="99"/>
    <w:semiHidden/>
    <w:rsid w:val="006C4BD9"/>
    <w:rPr>
      <w:rFonts w:ascii="Tahoma" w:hAnsi="Tahoma" w:cs="Tahoma"/>
      <w:sz w:val="16"/>
      <w:szCs w:val="16"/>
    </w:rPr>
  </w:style>
  <w:style w:type="paragraph" w:styleId="ad">
    <w:name w:val="Title"/>
    <w:basedOn w:val="a"/>
    <w:link w:val="ae"/>
    <w:qFormat/>
    <w:rsid w:val="00CE2FB3"/>
    <w:pPr>
      <w:jc w:val="center"/>
    </w:pPr>
    <w:rPr>
      <w:b/>
      <w:sz w:val="24"/>
    </w:rPr>
  </w:style>
  <w:style w:type="paragraph" w:customStyle="1" w:styleId="ConsPlusNormal">
    <w:name w:val="ConsPlusNormal"/>
    <w:link w:val="ConsPlusNormal0"/>
    <w:uiPriority w:val="99"/>
    <w:rsid w:val="00CE2FB3"/>
    <w:pPr>
      <w:autoSpaceDE w:val="0"/>
      <w:autoSpaceDN w:val="0"/>
      <w:adjustRightInd w:val="0"/>
      <w:ind w:firstLine="720"/>
    </w:pPr>
    <w:rPr>
      <w:rFonts w:ascii="Arial" w:hAnsi="Arial" w:cs="Arial"/>
    </w:rPr>
  </w:style>
  <w:style w:type="character" w:customStyle="1" w:styleId="a6">
    <w:name w:val="Верхний колонтитул Знак"/>
    <w:aliases w:val="Знак4 Знак,Знак4 Знак Знак Знак Знак Знак Знак,Знак4 Знак Знак Знак Знак, Знак4 Знак"/>
    <w:link w:val="a5"/>
    <w:uiPriority w:val="99"/>
    <w:locked/>
    <w:rsid w:val="00D02340"/>
    <w:rPr>
      <w:lang w:val="ru-RU" w:eastAsia="ru-RU" w:bidi="ar-SA"/>
    </w:rPr>
  </w:style>
  <w:style w:type="character" w:customStyle="1" w:styleId="ae">
    <w:name w:val="Название Знак"/>
    <w:link w:val="ad"/>
    <w:locked/>
    <w:rsid w:val="00D02340"/>
    <w:rPr>
      <w:b/>
      <w:sz w:val="24"/>
      <w:lang w:val="ru-RU" w:eastAsia="ru-RU" w:bidi="ar-SA"/>
    </w:rPr>
  </w:style>
  <w:style w:type="character" w:customStyle="1" w:styleId="a4">
    <w:name w:val="Основной текст Знак"/>
    <w:link w:val="a3"/>
    <w:rsid w:val="00BF071E"/>
    <w:rPr>
      <w:b/>
      <w:sz w:val="24"/>
    </w:rPr>
  </w:style>
  <w:style w:type="character" w:styleId="af">
    <w:name w:val="Strong"/>
    <w:uiPriority w:val="22"/>
    <w:qFormat/>
    <w:rsid w:val="00DC6D47"/>
    <w:rPr>
      <w:b/>
      <w:bCs/>
    </w:rPr>
  </w:style>
  <w:style w:type="paragraph" w:customStyle="1" w:styleId="ConsPlusTitle">
    <w:name w:val="ConsPlusTitle"/>
    <w:rsid w:val="00400717"/>
    <w:pPr>
      <w:widowControl w:val="0"/>
      <w:autoSpaceDE w:val="0"/>
      <w:autoSpaceDN w:val="0"/>
      <w:adjustRightInd w:val="0"/>
    </w:pPr>
    <w:rPr>
      <w:rFonts w:ascii="Arial" w:eastAsia="Calibri" w:hAnsi="Arial" w:cs="Arial"/>
      <w:b/>
      <w:bCs/>
    </w:rPr>
  </w:style>
  <w:style w:type="character" w:styleId="af0">
    <w:name w:val="Hyperlink"/>
    <w:uiPriority w:val="99"/>
    <w:unhideWhenUsed/>
    <w:rsid w:val="00666802"/>
    <w:rPr>
      <w:color w:val="0000FF"/>
      <w:u w:val="single"/>
    </w:rPr>
  </w:style>
  <w:style w:type="character" w:styleId="af1">
    <w:name w:val="FollowedHyperlink"/>
    <w:basedOn w:val="a0"/>
    <w:uiPriority w:val="99"/>
    <w:semiHidden/>
    <w:unhideWhenUsed/>
    <w:rsid w:val="00DB6580"/>
    <w:rPr>
      <w:color w:val="800080" w:themeColor="followedHyperlink"/>
      <w:u w:val="single"/>
    </w:rPr>
  </w:style>
  <w:style w:type="paragraph" w:styleId="af2">
    <w:name w:val="footnote text"/>
    <w:basedOn w:val="a"/>
    <w:link w:val="af3"/>
    <w:uiPriority w:val="99"/>
    <w:semiHidden/>
    <w:unhideWhenUsed/>
    <w:rsid w:val="00DB6580"/>
    <w:rPr>
      <w:rFonts w:ascii="Calibri" w:eastAsia="MS Mincho" w:hAnsi="Calibri"/>
    </w:rPr>
  </w:style>
  <w:style w:type="character" w:customStyle="1" w:styleId="af3">
    <w:name w:val="Текст сноски Знак"/>
    <w:basedOn w:val="a0"/>
    <w:link w:val="af2"/>
    <w:uiPriority w:val="99"/>
    <w:semiHidden/>
    <w:rsid w:val="00DB6580"/>
    <w:rPr>
      <w:rFonts w:ascii="Calibri" w:eastAsia="MS Mincho" w:hAnsi="Calibri"/>
    </w:rPr>
  </w:style>
  <w:style w:type="character" w:customStyle="1" w:styleId="aa">
    <w:name w:val="Нижний колонтитул Знак"/>
    <w:basedOn w:val="a0"/>
    <w:link w:val="a9"/>
    <w:uiPriority w:val="99"/>
    <w:rsid w:val="00DB6580"/>
  </w:style>
  <w:style w:type="character" w:customStyle="1" w:styleId="ac">
    <w:name w:val="Текст выноски Знак"/>
    <w:basedOn w:val="a0"/>
    <w:link w:val="ab"/>
    <w:uiPriority w:val="99"/>
    <w:semiHidden/>
    <w:rsid w:val="00DB6580"/>
    <w:rPr>
      <w:rFonts w:ascii="Tahoma" w:hAnsi="Tahoma" w:cs="Tahoma"/>
      <w:sz w:val="16"/>
      <w:szCs w:val="16"/>
    </w:rPr>
  </w:style>
  <w:style w:type="paragraph" w:styleId="af4">
    <w:name w:val="List Paragraph"/>
    <w:basedOn w:val="a"/>
    <w:qFormat/>
    <w:rsid w:val="00DB6580"/>
    <w:pPr>
      <w:spacing w:after="200" w:line="276" w:lineRule="auto"/>
      <w:ind w:left="720"/>
      <w:contextualSpacing/>
    </w:pPr>
    <w:rPr>
      <w:rFonts w:eastAsia="Calibri"/>
      <w:sz w:val="24"/>
      <w:szCs w:val="24"/>
      <w:lang w:eastAsia="en-US"/>
    </w:rPr>
  </w:style>
  <w:style w:type="character" w:customStyle="1" w:styleId="ConsPlusNormal0">
    <w:name w:val="ConsPlusNormal Знак"/>
    <w:link w:val="ConsPlusNormal"/>
    <w:uiPriority w:val="99"/>
    <w:locked/>
    <w:rsid w:val="00DB6580"/>
    <w:rPr>
      <w:rFonts w:ascii="Arial" w:hAnsi="Arial" w:cs="Arial"/>
    </w:rPr>
  </w:style>
  <w:style w:type="paragraph" w:customStyle="1" w:styleId="ConsPlusNonformat">
    <w:name w:val="ConsPlusNonformat"/>
    <w:rsid w:val="00DB6580"/>
    <w:pPr>
      <w:widowControl w:val="0"/>
      <w:autoSpaceDE w:val="0"/>
      <w:autoSpaceDN w:val="0"/>
    </w:pPr>
    <w:rPr>
      <w:rFonts w:ascii="Courier New" w:eastAsiaTheme="minorEastAsia" w:hAnsi="Courier New" w:cs="Courier New"/>
      <w:szCs w:val="22"/>
    </w:rPr>
  </w:style>
  <w:style w:type="paragraph" w:customStyle="1" w:styleId="ConsTitle">
    <w:name w:val="ConsTitle"/>
    <w:uiPriority w:val="99"/>
    <w:rsid w:val="00DB6580"/>
    <w:pPr>
      <w:widowControl w:val="0"/>
      <w:numPr>
        <w:ilvl w:val="2"/>
        <w:numId w:val="17"/>
      </w:numPr>
      <w:shd w:val="clear" w:color="auto" w:fill="CCFFFF"/>
      <w:autoSpaceDE w:val="0"/>
      <w:autoSpaceDN w:val="0"/>
      <w:adjustRightInd w:val="0"/>
      <w:jc w:val="both"/>
    </w:pPr>
    <w:rPr>
      <w:bCs/>
      <w:sz w:val="24"/>
      <w:szCs w:val="24"/>
    </w:rPr>
  </w:style>
  <w:style w:type="paragraph" w:customStyle="1" w:styleId="2">
    <w:name w:val="Абзац списка2"/>
    <w:basedOn w:val="a"/>
    <w:qFormat/>
    <w:rsid w:val="00DB6580"/>
    <w:pPr>
      <w:spacing w:after="200" w:line="276" w:lineRule="auto"/>
      <w:ind w:left="720"/>
      <w:contextualSpacing/>
    </w:pPr>
    <w:rPr>
      <w:rFonts w:ascii="Calibri" w:hAnsi="Calibri"/>
      <w:sz w:val="22"/>
      <w:szCs w:val="24"/>
      <w:lang w:eastAsia="en-US"/>
    </w:rPr>
  </w:style>
  <w:style w:type="character" w:styleId="af5">
    <w:name w:val="footnote reference"/>
    <w:uiPriority w:val="99"/>
    <w:semiHidden/>
    <w:unhideWhenUsed/>
    <w:rsid w:val="00DB6580"/>
    <w:rPr>
      <w:rFonts w:ascii="Times New Roman" w:hAnsi="Times New Roman" w:cs="Times New Roman" w:hint="default"/>
      <w:vertAlign w:val="superscript"/>
    </w:rPr>
  </w:style>
  <w:style w:type="character" w:customStyle="1" w:styleId="1">
    <w:name w:val="Верхний колонтитул Знак1"/>
    <w:basedOn w:val="a0"/>
    <w:uiPriority w:val="99"/>
    <w:semiHidden/>
    <w:rsid w:val="00DB6580"/>
  </w:style>
  <w:style w:type="character" w:customStyle="1" w:styleId="10">
    <w:name w:val="Нижний колонтитул Знак1"/>
    <w:basedOn w:val="a0"/>
    <w:uiPriority w:val="99"/>
    <w:semiHidden/>
    <w:rsid w:val="00DB65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4EA9"/>
    <w:pPr>
      <w:jc w:val="center"/>
    </w:pPr>
    <w:rPr>
      <w:b/>
      <w:sz w:val="24"/>
    </w:rPr>
  </w:style>
  <w:style w:type="paragraph" w:styleId="a5">
    <w:name w:val="header"/>
    <w:aliases w:val="Знак4,Знак4 Знак Знак Знак Знак Знак,Знак4 Знак Знак Знак, Знак4"/>
    <w:basedOn w:val="a"/>
    <w:link w:val="a6"/>
    <w:uiPriority w:val="99"/>
    <w:rsid w:val="00632C77"/>
    <w:pPr>
      <w:tabs>
        <w:tab w:val="center" w:pos="4677"/>
        <w:tab w:val="right" w:pos="9355"/>
      </w:tabs>
    </w:pPr>
  </w:style>
  <w:style w:type="character" w:styleId="a7">
    <w:name w:val="page number"/>
    <w:basedOn w:val="a0"/>
    <w:rsid w:val="00632C77"/>
  </w:style>
  <w:style w:type="table" w:styleId="a8">
    <w:name w:val="Table Grid"/>
    <w:basedOn w:val="a1"/>
    <w:uiPriority w:val="59"/>
    <w:rsid w:val="00E020A0"/>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445575"/>
    <w:pPr>
      <w:tabs>
        <w:tab w:val="center" w:pos="4677"/>
        <w:tab w:val="right" w:pos="9355"/>
      </w:tabs>
    </w:pPr>
  </w:style>
  <w:style w:type="paragraph" w:styleId="ab">
    <w:name w:val="Balloon Text"/>
    <w:basedOn w:val="a"/>
    <w:link w:val="ac"/>
    <w:uiPriority w:val="99"/>
    <w:semiHidden/>
    <w:rsid w:val="006C4BD9"/>
    <w:rPr>
      <w:rFonts w:ascii="Tahoma" w:hAnsi="Tahoma" w:cs="Tahoma"/>
      <w:sz w:val="16"/>
      <w:szCs w:val="16"/>
    </w:rPr>
  </w:style>
  <w:style w:type="paragraph" w:styleId="ad">
    <w:name w:val="Title"/>
    <w:basedOn w:val="a"/>
    <w:link w:val="ae"/>
    <w:qFormat/>
    <w:rsid w:val="00CE2FB3"/>
    <w:pPr>
      <w:jc w:val="center"/>
    </w:pPr>
    <w:rPr>
      <w:b/>
      <w:sz w:val="24"/>
    </w:rPr>
  </w:style>
  <w:style w:type="paragraph" w:customStyle="1" w:styleId="ConsPlusNormal">
    <w:name w:val="ConsPlusNormal"/>
    <w:link w:val="ConsPlusNormal0"/>
    <w:uiPriority w:val="99"/>
    <w:rsid w:val="00CE2FB3"/>
    <w:pPr>
      <w:autoSpaceDE w:val="0"/>
      <w:autoSpaceDN w:val="0"/>
      <w:adjustRightInd w:val="0"/>
      <w:ind w:firstLine="720"/>
    </w:pPr>
    <w:rPr>
      <w:rFonts w:ascii="Arial" w:hAnsi="Arial" w:cs="Arial"/>
    </w:rPr>
  </w:style>
  <w:style w:type="character" w:customStyle="1" w:styleId="a6">
    <w:name w:val="Верхний колонтитул Знак"/>
    <w:aliases w:val="Знак4 Знак,Знак4 Знак Знак Знак Знак Знак Знак,Знак4 Знак Знак Знак Знак, Знак4 Знак"/>
    <w:link w:val="a5"/>
    <w:uiPriority w:val="99"/>
    <w:locked/>
    <w:rsid w:val="00D02340"/>
    <w:rPr>
      <w:lang w:val="ru-RU" w:eastAsia="ru-RU" w:bidi="ar-SA"/>
    </w:rPr>
  </w:style>
  <w:style w:type="character" w:customStyle="1" w:styleId="ae">
    <w:name w:val="Название Знак"/>
    <w:link w:val="ad"/>
    <w:locked/>
    <w:rsid w:val="00D02340"/>
    <w:rPr>
      <w:b/>
      <w:sz w:val="24"/>
      <w:lang w:val="ru-RU" w:eastAsia="ru-RU" w:bidi="ar-SA"/>
    </w:rPr>
  </w:style>
  <w:style w:type="character" w:customStyle="1" w:styleId="a4">
    <w:name w:val="Основной текст Знак"/>
    <w:link w:val="a3"/>
    <w:rsid w:val="00BF071E"/>
    <w:rPr>
      <w:b/>
      <w:sz w:val="24"/>
    </w:rPr>
  </w:style>
  <w:style w:type="character" w:styleId="af">
    <w:name w:val="Strong"/>
    <w:uiPriority w:val="22"/>
    <w:qFormat/>
    <w:rsid w:val="00DC6D47"/>
    <w:rPr>
      <w:b/>
      <w:bCs/>
    </w:rPr>
  </w:style>
  <w:style w:type="paragraph" w:customStyle="1" w:styleId="ConsPlusTitle">
    <w:name w:val="ConsPlusTitle"/>
    <w:rsid w:val="00400717"/>
    <w:pPr>
      <w:widowControl w:val="0"/>
      <w:autoSpaceDE w:val="0"/>
      <w:autoSpaceDN w:val="0"/>
      <w:adjustRightInd w:val="0"/>
    </w:pPr>
    <w:rPr>
      <w:rFonts w:ascii="Arial" w:eastAsia="Calibri" w:hAnsi="Arial" w:cs="Arial"/>
      <w:b/>
      <w:bCs/>
    </w:rPr>
  </w:style>
  <w:style w:type="character" w:styleId="af0">
    <w:name w:val="Hyperlink"/>
    <w:uiPriority w:val="99"/>
    <w:unhideWhenUsed/>
    <w:rsid w:val="00666802"/>
    <w:rPr>
      <w:color w:val="0000FF"/>
      <w:u w:val="single"/>
    </w:rPr>
  </w:style>
  <w:style w:type="character" w:styleId="af1">
    <w:name w:val="FollowedHyperlink"/>
    <w:basedOn w:val="a0"/>
    <w:uiPriority w:val="99"/>
    <w:semiHidden/>
    <w:unhideWhenUsed/>
    <w:rsid w:val="00DB6580"/>
    <w:rPr>
      <w:color w:val="800080" w:themeColor="followedHyperlink"/>
      <w:u w:val="single"/>
    </w:rPr>
  </w:style>
  <w:style w:type="paragraph" w:styleId="af2">
    <w:name w:val="footnote text"/>
    <w:basedOn w:val="a"/>
    <w:link w:val="af3"/>
    <w:uiPriority w:val="99"/>
    <w:semiHidden/>
    <w:unhideWhenUsed/>
    <w:rsid w:val="00DB6580"/>
    <w:rPr>
      <w:rFonts w:ascii="Calibri" w:eastAsia="MS Mincho" w:hAnsi="Calibri"/>
    </w:rPr>
  </w:style>
  <w:style w:type="character" w:customStyle="1" w:styleId="af3">
    <w:name w:val="Текст сноски Знак"/>
    <w:basedOn w:val="a0"/>
    <w:link w:val="af2"/>
    <w:uiPriority w:val="99"/>
    <w:semiHidden/>
    <w:rsid w:val="00DB6580"/>
    <w:rPr>
      <w:rFonts w:ascii="Calibri" w:eastAsia="MS Mincho" w:hAnsi="Calibri"/>
    </w:rPr>
  </w:style>
  <w:style w:type="character" w:customStyle="1" w:styleId="aa">
    <w:name w:val="Нижний колонтитул Знак"/>
    <w:basedOn w:val="a0"/>
    <w:link w:val="a9"/>
    <w:uiPriority w:val="99"/>
    <w:rsid w:val="00DB6580"/>
  </w:style>
  <w:style w:type="character" w:customStyle="1" w:styleId="ac">
    <w:name w:val="Текст выноски Знак"/>
    <w:basedOn w:val="a0"/>
    <w:link w:val="ab"/>
    <w:uiPriority w:val="99"/>
    <w:semiHidden/>
    <w:rsid w:val="00DB6580"/>
    <w:rPr>
      <w:rFonts w:ascii="Tahoma" w:hAnsi="Tahoma" w:cs="Tahoma"/>
      <w:sz w:val="16"/>
      <w:szCs w:val="16"/>
    </w:rPr>
  </w:style>
  <w:style w:type="paragraph" w:styleId="af4">
    <w:name w:val="List Paragraph"/>
    <w:basedOn w:val="a"/>
    <w:qFormat/>
    <w:rsid w:val="00DB6580"/>
    <w:pPr>
      <w:spacing w:after="200" w:line="276" w:lineRule="auto"/>
      <w:ind w:left="720"/>
      <w:contextualSpacing/>
    </w:pPr>
    <w:rPr>
      <w:rFonts w:eastAsia="Calibri"/>
      <w:sz w:val="24"/>
      <w:szCs w:val="24"/>
      <w:lang w:eastAsia="en-US"/>
    </w:rPr>
  </w:style>
  <w:style w:type="character" w:customStyle="1" w:styleId="ConsPlusNormal0">
    <w:name w:val="ConsPlusNormal Знак"/>
    <w:link w:val="ConsPlusNormal"/>
    <w:uiPriority w:val="99"/>
    <w:locked/>
    <w:rsid w:val="00DB6580"/>
    <w:rPr>
      <w:rFonts w:ascii="Arial" w:hAnsi="Arial" w:cs="Arial"/>
    </w:rPr>
  </w:style>
  <w:style w:type="paragraph" w:customStyle="1" w:styleId="ConsPlusNonformat">
    <w:name w:val="ConsPlusNonformat"/>
    <w:rsid w:val="00DB6580"/>
    <w:pPr>
      <w:widowControl w:val="0"/>
      <w:autoSpaceDE w:val="0"/>
      <w:autoSpaceDN w:val="0"/>
    </w:pPr>
    <w:rPr>
      <w:rFonts w:ascii="Courier New" w:eastAsiaTheme="minorEastAsia" w:hAnsi="Courier New" w:cs="Courier New"/>
      <w:szCs w:val="22"/>
    </w:rPr>
  </w:style>
  <w:style w:type="paragraph" w:customStyle="1" w:styleId="ConsTitle">
    <w:name w:val="ConsTitle"/>
    <w:uiPriority w:val="99"/>
    <w:rsid w:val="00DB6580"/>
    <w:pPr>
      <w:widowControl w:val="0"/>
      <w:numPr>
        <w:ilvl w:val="2"/>
        <w:numId w:val="17"/>
      </w:numPr>
      <w:shd w:val="clear" w:color="auto" w:fill="CCFFFF"/>
      <w:autoSpaceDE w:val="0"/>
      <w:autoSpaceDN w:val="0"/>
      <w:adjustRightInd w:val="0"/>
      <w:jc w:val="both"/>
    </w:pPr>
    <w:rPr>
      <w:bCs/>
      <w:sz w:val="24"/>
      <w:szCs w:val="24"/>
    </w:rPr>
  </w:style>
  <w:style w:type="paragraph" w:customStyle="1" w:styleId="2">
    <w:name w:val="Абзац списка2"/>
    <w:basedOn w:val="a"/>
    <w:qFormat/>
    <w:rsid w:val="00DB6580"/>
    <w:pPr>
      <w:spacing w:after="200" w:line="276" w:lineRule="auto"/>
      <w:ind w:left="720"/>
      <w:contextualSpacing/>
    </w:pPr>
    <w:rPr>
      <w:rFonts w:ascii="Calibri" w:hAnsi="Calibri"/>
      <w:sz w:val="22"/>
      <w:szCs w:val="24"/>
      <w:lang w:eastAsia="en-US"/>
    </w:rPr>
  </w:style>
  <w:style w:type="character" w:styleId="af5">
    <w:name w:val="footnote reference"/>
    <w:uiPriority w:val="99"/>
    <w:semiHidden/>
    <w:unhideWhenUsed/>
    <w:rsid w:val="00DB6580"/>
    <w:rPr>
      <w:rFonts w:ascii="Times New Roman" w:hAnsi="Times New Roman" w:cs="Times New Roman" w:hint="default"/>
      <w:vertAlign w:val="superscript"/>
    </w:rPr>
  </w:style>
  <w:style w:type="character" w:customStyle="1" w:styleId="1">
    <w:name w:val="Верхний колонтитул Знак1"/>
    <w:basedOn w:val="a0"/>
    <w:uiPriority w:val="99"/>
    <w:semiHidden/>
    <w:rsid w:val="00DB6580"/>
  </w:style>
  <w:style w:type="character" w:customStyle="1" w:styleId="10">
    <w:name w:val="Нижний колонтитул Знак1"/>
    <w:basedOn w:val="a0"/>
    <w:uiPriority w:val="99"/>
    <w:semiHidden/>
    <w:rsid w:val="00DB6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216">
      <w:bodyDiv w:val="1"/>
      <w:marLeft w:val="0"/>
      <w:marRight w:val="0"/>
      <w:marTop w:val="0"/>
      <w:marBottom w:val="0"/>
      <w:divBdr>
        <w:top w:val="none" w:sz="0" w:space="0" w:color="auto"/>
        <w:left w:val="none" w:sz="0" w:space="0" w:color="auto"/>
        <w:bottom w:val="none" w:sz="0" w:space="0" w:color="auto"/>
        <w:right w:val="none" w:sz="0" w:space="0" w:color="auto"/>
      </w:divBdr>
    </w:div>
    <w:div w:id="59718482">
      <w:bodyDiv w:val="1"/>
      <w:marLeft w:val="0"/>
      <w:marRight w:val="0"/>
      <w:marTop w:val="0"/>
      <w:marBottom w:val="0"/>
      <w:divBdr>
        <w:top w:val="none" w:sz="0" w:space="0" w:color="auto"/>
        <w:left w:val="none" w:sz="0" w:space="0" w:color="auto"/>
        <w:bottom w:val="none" w:sz="0" w:space="0" w:color="auto"/>
        <w:right w:val="none" w:sz="0" w:space="0" w:color="auto"/>
      </w:divBdr>
    </w:div>
    <w:div w:id="96563171">
      <w:bodyDiv w:val="1"/>
      <w:marLeft w:val="0"/>
      <w:marRight w:val="0"/>
      <w:marTop w:val="0"/>
      <w:marBottom w:val="0"/>
      <w:divBdr>
        <w:top w:val="none" w:sz="0" w:space="0" w:color="auto"/>
        <w:left w:val="none" w:sz="0" w:space="0" w:color="auto"/>
        <w:bottom w:val="none" w:sz="0" w:space="0" w:color="auto"/>
        <w:right w:val="none" w:sz="0" w:space="0" w:color="auto"/>
      </w:divBdr>
    </w:div>
    <w:div w:id="110587915">
      <w:bodyDiv w:val="1"/>
      <w:marLeft w:val="0"/>
      <w:marRight w:val="0"/>
      <w:marTop w:val="0"/>
      <w:marBottom w:val="0"/>
      <w:divBdr>
        <w:top w:val="none" w:sz="0" w:space="0" w:color="auto"/>
        <w:left w:val="none" w:sz="0" w:space="0" w:color="auto"/>
        <w:bottom w:val="none" w:sz="0" w:space="0" w:color="auto"/>
        <w:right w:val="none" w:sz="0" w:space="0" w:color="auto"/>
      </w:divBdr>
    </w:div>
    <w:div w:id="163251173">
      <w:bodyDiv w:val="1"/>
      <w:marLeft w:val="0"/>
      <w:marRight w:val="0"/>
      <w:marTop w:val="0"/>
      <w:marBottom w:val="0"/>
      <w:divBdr>
        <w:top w:val="none" w:sz="0" w:space="0" w:color="auto"/>
        <w:left w:val="none" w:sz="0" w:space="0" w:color="auto"/>
        <w:bottom w:val="none" w:sz="0" w:space="0" w:color="auto"/>
        <w:right w:val="none" w:sz="0" w:space="0" w:color="auto"/>
      </w:divBdr>
    </w:div>
    <w:div w:id="202257720">
      <w:bodyDiv w:val="1"/>
      <w:marLeft w:val="0"/>
      <w:marRight w:val="0"/>
      <w:marTop w:val="0"/>
      <w:marBottom w:val="0"/>
      <w:divBdr>
        <w:top w:val="none" w:sz="0" w:space="0" w:color="auto"/>
        <w:left w:val="none" w:sz="0" w:space="0" w:color="auto"/>
        <w:bottom w:val="none" w:sz="0" w:space="0" w:color="auto"/>
        <w:right w:val="none" w:sz="0" w:space="0" w:color="auto"/>
      </w:divBdr>
    </w:div>
    <w:div w:id="310598774">
      <w:bodyDiv w:val="1"/>
      <w:marLeft w:val="0"/>
      <w:marRight w:val="0"/>
      <w:marTop w:val="0"/>
      <w:marBottom w:val="0"/>
      <w:divBdr>
        <w:top w:val="none" w:sz="0" w:space="0" w:color="auto"/>
        <w:left w:val="none" w:sz="0" w:space="0" w:color="auto"/>
        <w:bottom w:val="none" w:sz="0" w:space="0" w:color="auto"/>
        <w:right w:val="none" w:sz="0" w:space="0" w:color="auto"/>
      </w:divBdr>
    </w:div>
    <w:div w:id="355278297">
      <w:bodyDiv w:val="1"/>
      <w:marLeft w:val="0"/>
      <w:marRight w:val="0"/>
      <w:marTop w:val="0"/>
      <w:marBottom w:val="0"/>
      <w:divBdr>
        <w:top w:val="none" w:sz="0" w:space="0" w:color="auto"/>
        <w:left w:val="none" w:sz="0" w:space="0" w:color="auto"/>
        <w:bottom w:val="none" w:sz="0" w:space="0" w:color="auto"/>
        <w:right w:val="none" w:sz="0" w:space="0" w:color="auto"/>
      </w:divBdr>
    </w:div>
    <w:div w:id="369113591">
      <w:bodyDiv w:val="1"/>
      <w:marLeft w:val="0"/>
      <w:marRight w:val="0"/>
      <w:marTop w:val="0"/>
      <w:marBottom w:val="0"/>
      <w:divBdr>
        <w:top w:val="none" w:sz="0" w:space="0" w:color="auto"/>
        <w:left w:val="none" w:sz="0" w:space="0" w:color="auto"/>
        <w:bottom w:val="none" w:sz="0" w:space="0" w:color="auto"/>
        <w:right w:val="none" w:sz="0" w:space="0" w:color="auto"/>
      </w:divBdr>
    </w:div>
    <w:div w:id="405341966">
      <w:bodyDiv w:val="1"/>
      <w:marLeft w:val="0"/>
      <w:marRight w:val="0"/>
      <w:marTop w:val="0"/>
      <w:marBottom w:val="0"/>
      <w:divBdr>
        <w:top w:val="none" w:sz="0" w:space="0" w:color="auto"/>
        <w:left w:val="none" w:sz="0" w:space="0" w:color="auto"/>
        <w:bottom w:val="none" w:sz="0" w:space="0" w:color="auto"/>
        <w:right w:val="none" w:sz="0" w:space="0" w:color="auto"/>
      </w:divBdr>
    </w:div>
    <w:div w:id="411856634">
      <w:bodyDiv w:val="1"/>
      <w:marLeft w:val="0"/>
      <w:marRight w:val="0"/>
      <w:marTop w:val="0"/>
      <w:marBottom w:val="0"/>
      <w:divBdr>
        <w:top w:val="none" w:sz="0" w:space="0" w:color="auto"/>
        <w:left w:val="none" w:sz="0" w:space="0" w:color="auto"/>
        <w:bottom w:val="none" w:sz="0" w:space="0" w:color="auto"/>
        <w:right w:val="none" w:sz="0" w:space="0" w:color="auto"/>
      </w:divBdr>
    </w:div>
    <w:div w:id="432746294">
      <w:bodyDiv w:val="1"/>
      <w:marLeft w:val="0"/>
      <w:marRight w:val="0"/>
      <w:marTop w:val="0"/>
      <w:marBottom w:val="0"/>
      <w:divBdr>
        <w:top w:val="none" w:sz="0" w:space="0" w:color="auto"/>
        <w:left w:val="none" w:sz="0" w:space="0" w:color="auto"/>
        <w:bottom w:val="none" w:sz="0" w:space="0" w:color="auto"/>
        <w:right w:val="none" w:sz="0" w:space="0" w:color="auto"/>
      </w:divBdr>
    </w:div>
    <w:div w:id="445392048">
      <w:bodyDiv w:val="1"/>
      <w:marLeft w:val="0"/>
      <w:marRight w:val="0"/>
      <w:marTop w:val="0"/>
      <w:marBottom w:val="0"/>
      <w:divBdr>
        <w:top w:val="none" w:sz="0" w:space="0" w:color="auto"/>
        <w:left w:val="none" w:sz="0" w:space="0" w:color="auto"/>
        <w:bottom w:val="none" w:sz="0" w:space="0" w:color="auto"/>
        <w:right w:val="none" w:sz="0" w:space="0" w:color="auto"/>
      </w:divBdr>
    </w:div>
    <w:div w:id="458493275">
      <w:bodyDiv w:val="1"/>
      <w:marLeft w:val="0"/>
      <w:marRight w:val="0"/>
      <w:marTop w:val="0"/>
      <w:marBottom w:val="0"/>
      <w:divBdr>
        <w:top w:val="none" w:sz="0" w:space="0" w:color="auto"/>
        <w:left w:val="none" w:sz="0" w:space="0" w:color="auto"/>
        <w:bottom w:val="none" w:sz="0" w:space="0" w:color="auto"/>
        <w:right w:val="none" w:sz="0" w:space="0" w:color="auto"/>
      </w:divBdr>
    </w:div>
    <w:div w:id="469634436">
      <w:bodyDiv w:val="1"/>
      <w:marLeft w:val="0"/>
      <w:marRight w:val="0"/>
      <w:marTop w:val="0"/>
      <w:marBottom w:val="0"/>
      <w:divBdr>
        <w:top w:val="none" w:sz="0" w:space="0" w:color="auto"/>
        <w:left w:val="none" w:sz="0" w:space="0" w:color="auto"/>
        <w:bottom w:val="none" w:sz="0" w:space="0" w:color="auto"/>
        <w:right w:val="none" w:sz="0" w:space="0" w:color="auto"/>
      </w:divBdr>
    </w:div>
    <w:div w:id="478771365">
      <w:bodyDiv w:val="1"/>
      <w:marLeft w:val="0"/>
      <w:marRight w:val="0"/>
      <w:marTop w:val="0"/>
      <w:marBottom w:val="0"/>
      <w:divBdr>
        <w:top w:val="none" w:sz="0" w:space="0" w:color="auto"/>
        <w:left w:val="none" w:sz="0" w:space="0" w:color="auto"/>
        <w:bottom w:val="none" w:sz="0" w:space="0" w:color="auto"/>
        <w:right w:val="none" w:sz="0" w:space="0" w:color="auto"/>
      </w:divBdr>
    </w:div>
    <w:div w:id="483158007">
      <w:bodyDiv w:val="1"/>
      <w:marLeft w:val="0"/>
      <w:marRight w:val="0"/>
      <w:marTop w:val="0"/>
      <w:marBottom w:val="0"/>
      <w:divBdr>
        <w:top w:val="none" w:sz="0" w:space="0" w:color="auto"/>
        <w:left w:val="none" w:sz="0" w:space="0" w:color="auto"/>
        <w:bottom w:val="none" w:sz="0" w:space="0" w:color="auto"/>
        <w:right w:val="none" w:sz="0" w:space="0" w:color="auto"/>
      </w:divBdr>
    </w:div>
    <w:div w:id="496961483">
      <w:bodyDiv w:val="1"/>
      <w:marLeft w:val="0"/>
      <w:marRight w:val="0"/>
      <w:marTop w:val="0"/>
      <w:marBottom w:val="0"/>
      <w:divBdr>
        <w:top w:val="none" w:sz="0" w:space="0" w:color="auto"/>
        <w:left w:val="none" w:sz="0" w:space="0" w:color="auto"/>
        <w:bottom w:val="none" w:sz="0" w:space="0" w:color="auto"/>
        <w:right w:val="none" w:sz="0" w:space="0" w:color="auto"/>
      </w:divBdr>
    </w:div>
    <w:div w:id="522087516">
      <w:bodyDiv w:val="1"/>
      <w:marLeft w:val="0"/>
      <w:marRight w:val="0"/>
      <w:marTop w:val="0"/>
      <w:marBottom w:val="0"/>
      <w:divBdr>
        <w:top w:val="none" w:sz="0" w:space="0" w:color="auto"/>
        <w:left w:val="none" w:sz="0" w:space="0" w:color="auto"/>
        <w:bottom w:val="none" w:sz="0" w:space="0" w:color="auto"/>
        <w:right w:val="none" w:sz="0" w:space="0" w:color="auto"/>
      </w:divBdr>
    </w:div>
    <w:div w:id="528371741">
      <w:bodyDiv w:val="1"/>
      <w:marLeft w:val="0"/>
      <w:marRight w:val="0"/>
      <w:marTop w:val="0"/>
      <w:marBottom w:val="0"/>
      <w:divBdr>
        <w:top w:val="none" w:sz="0" w:space="0" w:color="auto"/>
        <w:left w:val="none" w:sz="0" w:space="0" w:color="auto"/>
        <w:bottom w:val="none" w:sz="0" w:space="0" w:color="auto"/>
        <w:right w:val="none" w:sz="0" w:space="0" w:color="auto"/>
      </w:divBdr>
    </w:div>
    <w:div w:id="585263580">
      <w:bodyDiv w:val="1"/>
      <w:marLeft w:val="0"/>
      <w:marRight w:val="0"/>
      <w:marTop w:val="0"/>
      <w:marBottom w:val="0"/>
      <w:divBdr>
        <w:top w:val="none" w:sz="0" w:space="0" w:color="auto"/>
        <w:left w:val="none" w:sz="0" w:space="0" w:color="auto"/>
        <w:bottom w:val="none" w:sz="0" w:space="0" w:color="auto"/>
        <w:right w:val="none" w:sz="0" w:space="0" w:color="auto"/>
      </w:divBdr>
    </w:div>
    <w:div w:id="646010310">
      <w:bodyDiv w:val="1"/>
      <w:marLeft w:val="0"/>
      <w:marRight w:val="0"/>
      <w:marTop w:val="0"/>
      <w:marBottom w:val="0"/>
      <w:divBdr>
        <w:top w:val="none" w:sz="0" w:space="0" w:color="auto"/>
        <w:left w:val="none" w:sz="0" w:space="0" w:color="auto"/>
        <w:bottom w:val="none" w:sz="0" w:space="0" w:color="auto"/>
        <w:right w:val="none" w:sz="0" w:space="0" w:color="auto"/>
      </w:divBdr>
    </w:div>
    <w:div w:id="662049781">
      <w:bodyDiv w:val="1"/>
      <w:marLeft w:val="0"/>
      <w:marRight w:val="0"/>
      <w:marTop w:val="0"/>
      <w:marBottom w:val="0"/>
      <w:divBdr>
        <w:top w:val="none" w:sz="0" w:space="0" w:color="auto"/>
        <w:left w:val="none" w:sz="0" w:space="0" w:color="auto"/>
        <w:bottom w:val="none" w:sz="0" w:space="0" w:color="auto"/>
        <w:right w:val="none" w:sz="0" w:space="0" w:color="auto"/>
      </w:divBdr>
    </w:div>
    <w:div w:id="725832132">
      <w:bodyDiv w:val="1"/>
      <w:marLeft w:val="0"/>
      <w:marRight w:val="0"/>
      <w:marTop w:val="0"/>
      <w:marBottom w:val="0"/>
      <w:divBdr>
        <w:top w:val="none" w:sz="0" w:space="0" w:color="auto"/>
        <w:left w:val="none" w:sz="0" w:space="0" w:color="auto"/>
        <w:bottom w:val="none" w:sz="0" w:space="0" w:color="auto"/>
        <w:right w:val="none" w:sz="0" w:space="0" w:color="auto"/>
      </w:divBdr>
    </w:div>
    <w:div w:id="754087139">
      <w:bodyDiv w:val="1"/>
      <w:marLeft w:val="0"/>
      <w:marRight w:val="0"/>
      <w:marTop w:val="0"/>
      <w:marBottom w:val="0"/>
      <w:divBdr>
        <w:top w:val="none" w:sz="0" w:space="0" w:color="auto"/>
        <w:left w:val="none" w:sz="0" w:space="0" w:color="auto"/>
        <w:bottom w:val="none" w:sz="0" w:space="0" w:color="auto"/>
        <w:right w:val="none" w:sz="0" w:space="0" w:color="auto"/>
      </w:divBdr>
    </w:div>
    <w:div w:id="762650540">
      <w:bodyDiv w:val="1"/>
      <w:marLeft w:val="0"/>
      <w:marRight w:val="0"/>
      <w:marTop w:val="0"/>
      <w:marBottom w:val="0"/>
      <w:divBdr>
        <w:top w:val="none" w:sz="0" w:space="0" w:color="auto"/>
        <w:left w:val="none" w:sz="0" w:space="0" w:color="auto"/>
        <w:bottom w:val="none" w:sz="0" w:space="0" w:color="auto"/>
        <w:right w:val="none" w:sz="0" w:space="0" w:color="auto"/>
      </w:divBdr>
    </w:div>
    <w:div w:id="810094024">
      <w:bodyDiv w:val="1"/>
      <w:marLeft w:val="0"/>
      <w:marRight w:val="0"/>
      <w:marTop w:val="0"/>
      <w:marBottom w:val="0"/>
      <w:divBdr>
        <w:top w:val="none" w:sz="0" w:space="0" w:color="auto"/>
        <w:left w:val="none" w:sz="0" w:space="0" w:color="auto"/>
        <w:bottom w:val="none" w:sz="0" w:space="0" w:color="auto"/>
        <w:right w:val="none" w:sz="0" w:space="0" w:color="auto"/>
      </w:divBdr>
    </w:div>
    <w:div w:id="814489616">
      <w:bodyDiv w:val="1"/>
      <w:marLeft w:val="0"/>
      <w:marRight w:val="0"/>
      <w:marTop w:val="0"/>
      <w:marBottom w:val="0"/>
      <w:divBdr>
        <w:top w:val="none" w:sz="0" w:space="0" w:color="auto"/>
        <w:left w:val="none" w:sz="0" w:space="0" w:color="auto"/>
        <w:bottom w:val="none" w:sz="0" w:space="0" w:color="auto"/>
        <w:right w:val="none" w:sz="0" w:space="0" w:color="auto"/>
      </w:divBdr>
    </w:div>
    <w:div w:id="817920757">
      <w:bodyDiv w:val="1"/>
      <w:marLeft w:val="0"/>
      <w:marRight w:val="0"/>
      <w:marTop w:val="0"/>
      <w:marBottom w:val="0"/>
      <w:divBdr>
        <w:top w:val="none" w:sz="0" w:space="0" w:color="auto"/>
        <w:left w:val="none" w:sz="0" w:space="0" w:color="auto"/>
        <w:bottom w:val="none" w:sz="0" w:space="0" w:color="auto"/>
        <w:right w:val="none" w:sz="0" w:space="0" w:color="auto"/>
      </w:divBdr>
    </w:div>
    <w:div w:id="845484753">
      <w:bodyDiv w:val="1"/>
      <w:marLeft w:val="0"/>
      <w:marRight w:val="0"/>
      <w:marTop w:val="0"/>
      <w:marBottom w:val="0"/>
      <w:divBdr>
        <w:top w:val="none" w:sz="0" w:space="0" w:color="auto"/>
        <w:left w:val="none" w:sz="0" w:space="0" w:color="auto"/>
        <w:bottom w:val="none" w:sz="0" w:space="0" w:color="auto"/>
        <w:right w:val="none" w:sz="0" w:space="0" w:color="auto"/>
      </w:divBdr>
    </w:div>
    <w:div w:id="867647761">
      <w:bodyDiv w:val="1"/>
      <w:marLeft w:val="0"/>
      <w:marRight w:val="0"/>
      <w:marTop w:val="0"/>
      <w:marBottom w:val="0"/>
      <w:divBdr>
        <w:top w:val="none" w:sz="0" w:space="0" w:color="auto"/>
        <w:left w:val="none" w:sz="0" w:space="0" w:color="auto"/>
        <w:bottom w:val="none" w:sz="0" w:space="0" w:color="auto"/>
        <w:right w:val="none" w:sz="0" w:space="0" w:color="auto"/>
      </w:divBdr>
    </w:div>
    <w:div w:id="878012965">
      <w:bodyDiv w:val="1"/>
      <w:marLeft w:val="0"/>
      <w:marRight w:val="0"/>
      <w:marTop w:val="0"/>
      <w:marBottom w:val="0"/>
      <w:divBdr>
        <w:top w:val="none" w:sz="0" w:space="0" w:color="auto"/>
        <w:left w:val="none" w:sz="0" w:space="0" w:color="auto"/>
        <w:bottom w:val="none" w:sz="0" w:space="0" w:color="auto"/>
        <w:right w:val="none" w:sz="0" w:space="0" w:color="auto"/>
      </w:divBdr>
    </w:div>
    <w:div w:id="980186220">
      <w:bodyDiv w:val="1"/>
      <w:marLeft w:val="0"/>
      <w:marRight w:val="0"/>
      <w:marTop w:val="0"/>
      <w:marBottom w:val="0"/>
      <w:divBdr>
        <w:top w:val="none" w:sz="0" w:space="0" w:color="auto"/>
        <w:left w:val="none" w:sz="0" w:space="0" w:color="auto"/>
        <w:bottom w:val="none" w:sz="0" w:space="0" w:color="auto"/>
        <w:right w:val="none" w:sz="0" w:space="0" w:color="auto"/>
      </w:divBdr>
    </w:div>
    <w:div w:id="1027410847">
      <w:bodyDiv w:val="1"/>
      <w:marLeft w:val="0"/>
      <w:marRight w:val="0"/>
      <w:marTop w:val="0"/>
      <w:marBottom w:val="0"/>
      <w:divBdr>
        <w:top w:val="none" w:sz="0" w:space="0" w:color="auto"/>
        <w:left w:val="none" w:sz="0" w:space="0" w:color="auto"/>
        <w:bottom w:val="none" w:sz="0" w:space="0" w:color="auto"/>
        <w:right w:val="none" w:sz="0" w:space="0" w:color="auto"/>
      </w:divBdr>
    </w:div>
    <w:div w:id="1155028813">
      <w:bodyDiv w:val="1"/>
      <w:marLeft w:val="0"/>
      <w:marRight w:val="0"/>
      <w:marTop w:val="0"/>
      <w:marBottom w:val="0"/>
      <w:divBdr>
        <w:top w:val="none" w:sz="0" w:space="0" w:color="auto"/>
        <w:left w:val="none" w:sz="0" w:space="0" w:color="auto"/>
        <w:bottom w:val="none" w:sz="0" w:space="0" w:color="auto"/>
        <w:right w:val="none" w:sz="0" w:space="0" w:color="auto"/>
      </w:divBdr>
    </w:div>
    <w:div w:id="1191450842">
      <w:bodyDiv w:val="1"/>
      <w:marLeft w:val="0"/>
      <w:marRight w:val="0"/>
      <w:marTop w:val="0"/>
      <w:marBottom w:val="0"/>
      <w:divBdr>
        <w:top w:val="none" w:sz="0" w:space="0" w:color="auto"/>
        <w:left w:val="none" w:sz="0" w:space="0" w:color="auto"/>
        <w:bottom w:val="none" w:sz="0" w:space="0" w:color="auto"/>
        <w:right w:val="none" w:sz="0" w:space="0" w:color="auto"/>
      </w:divBdr>
    </w:div>
    <w:div w:id="1213617748">
      <w:bodyDiv w:val="1"/>
      <w:marLeft w:val="0"/>
      <w:marRight w:val="0"/>
      <w:marTop w:val="0"/>
      <w:marBottom w:val="0"/>
      <w:divBdr>
        <w:top w:val="none" w:sz="0" w:space="0" w:color="auto"/>
        <w:left w:val="none" w:sz="0" w:space="0" w:color="auto"/>
        <w:bottom w:val="none" w:sz="0" w:space="0" w:color="auto"/>
        <w:right w:val="none" w:sz="0" w:space="0" w:color="auto"/>
      </w:divBdr>
    </w:div>
    <w:div w:id="1216812940">
      <w:bodyDiv w:val="1"/>
      <w:marLeft w:val="0"/>
      <w:marRight w:val="0"/>
      <w:marTop w:val="0"/>
      <w:marBottom w:val="0"/>
      <w:divBdr>
        <w:top w:val="none" w:sz="0" w:space="0" w:color="auto"/>
        <w:left w:val="none" w:sz="0" w:space="0" w:color="auto"/>
        <w:bottom w:val="none" w:sz="0" w:space="0" w:color="auto"/>
        <w:right w:val="none" w:sz="0" w:space="0" w:color="auto"/>
      </w:divBdr>
    </w:div>
    <w:div w:id="1369992547">
      <w:bodyDiv w:val="1"/>
      <w:marLeft w:val="0"/>
      <w:marRight w:val="0"/>
      <w:marTop w:val="0"/>
      <w:marBottom w:val="0"/>
      <w:divBdr>
        <w:top w:val="none" w:sz="0" w:space="0" w:color="auto"/>
        <w:left w:val="none" w:sz="0" w:space="0" w:color="auto"/>
        <w:bottom w:val="none" w:sz="0" w:space="0" w:color="auto"/>
        <w:right w:val="none" w:sz="0" w:space="0" w:color="auto"/>
      </w:divBdr>
    </w:div>
    <w:div w:id="1411193330">
      <w:bodyDiv w:val="1"/>
      <w:marLeft w:val="0"/>
      <w:marRight w:val="0"/>
      <w:marTop w:val="0"/>
      <w:marBottom w:val="0"/>
      <w:divBdr>
        <w:top w:val="none" w:sz="0" w:space="0" w:color="auto"/>
        <w:left w:val="none" w:sz="0" w:space="0" w:color="auto"/>
        <w:bottom w:val="none" w:sz="0" w:space="0" w:color="auto"/>
        <w:right w:val="none" w:sz="0" w:space="0" w:color="auto"/>
      </w:divBdr>
    </w:div>
    <w:div w:id="1455321637">
      <w:bodyDiv w:val="1"/>
      <w:marLeft w:val="0"/>
      <w:marRight w:val="0"/>
      <w:marTop w:val="0"/>
      <w:marBottom w:val="0"/>
      <w:divBdr>
        <w:top w:val="none" w:sz="0" w:space="0" w:color="auto"/>
        <w:left w:val="none" w:sz="0" w:space="0" w:color="auto"/>
        <w:bottom w:val="none" w:sz="0" w:space="0" w:color="auto"/>
        <w:right w:val="none" w:sz="0" w:space="0" w:color="auto"/>
      </w:divBdr>
    </w:div>
    <w:div w:id="1456217781">
      <w:bodyDiv w:val="1"/>
      <w:marLeft w:val="0"/>
      <w:marRight w:val="0"/>
      <w:marTop w:val="0"/>
      <w:marBottom w:val="0"/>
      <w:divBdr>
        <w:top w:val="none" w:sz="0" w:space="0" w:color="auto"/>
        <w:left w:val="none" w:sz="0" w:space="0" w:color="auto"/>
        <w:bottom w:val="none" w:sz="0" w:space="0" w:color="auto"/>
        <w:right w:val="none" w:sz="0" w:space="0" w:color="auto"/>
      </w:divBdr>
    </w:div>
    <w:div w:id="1521043502">
      <w:bodyDiv w:val="1"/>
      <w:marLeft w:val="0"/>
      <w:marRight w:val="0"/>
      <w:marTop w:val="0"/>
      <w:marBottom w:val="0"/>
      <w:divBdr>
        <w:top w:val="none" w:sz="0" w:space="0" w:color="auto"/>
        <w:left w:val="none" w:sz="0" w:space="0" w:color="auto"/>
        <w:bottom w:val="none" w:sz="0" w:space="0" w:color="auto"/>
        <w:right w:val="none" w:sz="0" w:space="0" w:color="auto"/>
      </w:divBdr>
    </w:div>
    <w:div w:id="1570386892">
      <w:bodyDiv w:val="1"/>
      <w:marLeft w:val="0"/>
      <w:marRight w:val="0"/>
      <w:marTop w:val="0"/>
      <w:marBottom w:val="0"/>
      <w:divBdr>
        <w:top w:val="none" w:sz="0" w:space="0" w:color="auto"/>
        <w:left w:val="none" w:sz="0" w:space="0" w:color="auto"/>
        <w:bottom w:val="none" w:sz="0" w:space="0" w:color="auto"/>
        <w:right w:val="none" w:sz="0" w:space="0" w:color="auto"/>
      </w:divBdr>
    </w:div>
    <w:div w:id="1606616078">
      <w:bodyDiv w:val="1"/>
      <w:marLeft w:val="0"/>
      <w:marRight w:val="0"/>
      <w:marTop w:val="0"/>
      <w:marBottom w:val="0"/>
      <w:divBdr>
        <w:top w:val="none" w:sz="0" w:space="0" w:color="auto"/>
        <w:left w:val="none" w:sz="0" w:space="0" w:color="auto"/>
        <w:bottom w:val="none" w:sz="0" w:space="0" w:color="auto"/>
        <w:right w:val="none" w:sz="0" w:space="0" w:color="auto"/>
      </w:divBdr>
    </w:div>
    <w:div w:id="1704743977">
      <w:bodyDiv w:val="1"/>
      <w:marLeft w:val="0"/>
      <w:marRight w:val="0"/>
      <w:marTop w:val="0"/>
      <w:marBottom w:val="0"/>
      <w:divBdr>
        <w:top w:val="none" w:sz="0" w:space="0" w:color="auto"/>
        <w:left w:val="none" w:sz="0" w:space="0" w:color="auto"/>
        <w:bottom w:val="none" w:sz="0" w:space="0" w:color="auto"/>
        <w:right w:val="none" w:sz="0" w:space="0" w:color="auto"/>
      </w:divBdr>
    </w:div>
    <w:div w:id="1727023508">
      <w:bodyDiv w:val="1"/>
      <w:marLeft w:val="0"/>
      <w:marRight w:val="0"/>
      <w:marTop w:val="0"/>
      <w:marBottom w:val="0"/>
      <w:divBdr>
        <w:top w:val="none" w:sz="0" w:space="0" w:color="auto"/>
        <w:left w:val="none" w:sz="0" w:space="0" w:color="auto"/>
        <w:bottom w:val="none" w:sz="0" w:space="0" w:color="auto"/>
        <w:right w:val="none" w:sz="0" w:space="0" w:color="auto"/>
      </w:divBdr>
    </w:div>
    <w:div w:id="1746033230">
      <w:bodyDiv w:val="1"/>
      <w:marLeft w:val="0"/>
      <w:marRight w:val="0"/>
      <w:marTop w:val="0"/>
      <w:marBottom w:val="0"/>
      <w:divBdr>
        <w:top w:val="none" w:sz="0" w:space="0" w:color="auto"/>
        <w:left w:val="none" w:sz="0" w:space="0" w:color="auto"/>
        <w:bottom w:val="none" w:sz="0" w:space="0" w:color="auto"/>
        <w:right w:val="none" w:sz="0" w:space="0" w:color="auto"/>
      </w:divBdr>
    </w:div>
    <w:div w:id="1783379497">
      <w:bodyDiv w:val="1"/>
      <w:marLeft w:val="0"/>
      <w:marRight w:val="0"/>
      <w:marTop w:val="0"/>
      <w:marBottom w:val="0"/>
      <w:divBdr>
        <w:top w:val="none" w:sz="0" w:space="0" w:color="auto"/>
        <w:left w:val="none" w:sz="0" w:space="0" w:color="auto"/>
        <w:bottom w:val="none" w:sz="0" w:space="0" w:color="auto"/>
        <w:right w:val="none" w:sz="0" w:space="0" w:color="auto"/>
      </w:divBdr>
    </w:div>
    <w:div w:id="1825510207">
      <w:bodyDiv w:val="1"/>
      <w:marLeft w:val="0"/>
      <w:marRight w:val="0"/>
      <w:marTop w:val="0"/>
      <w:marBottom w:val="0"/>
      <w:divBdr>
        <w:top w:val="none" w:sz="0" w:space="0" w:color="auto"/>
        <w:left w:val="none" w:sz="0" w:space="0" w:color="auto"/>
        <w:bottom w:val="none" w:sz="0" w:space="0" w:color="auto"/>
        <w:right w:val="none" w:sz="0" w:space="0" w:color="auto"/>
      </w:divBdr>
    </w:div>
    <w:div w:id="1930967858">
      <w:bodyDiv w:val="1"/>
      <w:marLeft w:val="0"/>
      <w:marRight w:val="0"/>
      <w:marTop w:val="0"/>
      <w:marBottom w:val="0"/>
      <w:divBdr>
        <w:top w:val="none" w:sz="0" w:space="0" w:color="auto"/>
        <w:left w:val="none" w:sz="0" w:space="0" w:color="auto"/>
        <w:bottom w:val="none" w:sz="0" w:space="0" w:color="auto"/>
        <w:right w:val="none" w:sz="0" w:space="0" w:color="auto"/>
      </w:divBdr>
    </w:div>
    <w:div w:id="1944681383">
      <w:bodyDiv w:val="1"/>
      <w:marLeft w:val="0"/>
      <w:marRight w:val="0"/>
      <w:marTop w:val="0"/>
      <w:marBottom w:val="0"/>
      <w:divBdr>
        <w:top w:val="none" w:sz="0" w:space="0" w:color="auto"/>
        <w:left w:val="none" w:sz="0" w:space="0" w:color="auto"/>
        <w:bottom w:val="none" w:sz="0" w:space="0" w:color="auto"/>
        <w:right w:val="none" w:sz="0" w:space="0" w:color="auto"/>
      </w:divBdr>
    </w:div>
    <w:div w:id="1952668314">
      <w:bodyDiv w:val="1"/>
      <w:marLeft w:val="0"/>
      <w:marRight w:val="0"/>
      <w:marTop w:val="0"/>
      <w:marBottom w:val="0"/>
      <w:divBdr>
        <w:top w:val="none" w:sz="0" w:space="0" w:color="auto"/>
        <w:left w:val="none" w:sz="0" w:space="0" w:color="auto"/>
        <w:bottom w:val="none" w:sz="0" w:space="0" w:color="auto"/>
        <w:right w:val="none" w:sz="0" w:space="0" w:color="auto"/>
      </w:divBdr>
    </w:div>
    <w:div w:id="1969310449">
      <w:bodyDiv w:val="1"/>
      <w:marLeft w:val="0"/>
      <w:marRight w:val="0"/>
      <w:marTop w:val="0"/>
      <w:marBottom w:val="0"/>
      <w:divBdr>
        <w:top w:val="none" w:sz="0" w:space="0" w:color="auto"/>
        <w:left w:val="none" w:sz="0" w:space="0" w:color="auto"/>
        <w:bottom w:val="none" w:sz="0" w:space="0" w:color="auto"/>
        <w:right w:val="none" w:sz="0" w:space="0" w:color="auto"/>
      </w:divBdr>
    </w:div>
    <w:div w:id="2034265655">
      <w:bodyDiv w:val="1"/>
      <w:marLeft w:val="0"/>
      <w:marRight w:val="0"/>
      <w:marTop w:val="0"/>
      <w:marBottom w:val="0"/>
      <w:divBdr>
        <w:top w:val="none" w:sz="0" w:space="0" w:color="auto"/>
        <w:left w:val="none" w:sz="0" w:space="0" w:color="auto"/>
        <w:bottom w:val="none" w:sz="0" w:space="0" w:color="auto"/>
        <w:right w:val="none" w:sz="0" w:space="0" w:color="auto"/>
      </w:divBdr>
    </w:div>
    <w:div w:id="2039313997">
      <w:bodyDiv w:val="1"/>
      <w:marLeft w:val="0"/>
      <w:marRight w:val="0"/>
      <w:marTop w:val="0"/>
      <w:marBottom w:val="0"/>
      <w:divBdr>
        <w:top w:val="none" w:sz="0" w:space="0" w:color="auto"/>
        <w:left w:val="none" w:sz="0" w:space="0" w:color="auto"/>
        <w:bottom w:val="none" w:sz="0" w:space="0" w:color="auto"/>
        <w:right w:val="none" w:sz="0" w:space="0" w:color="auto"/>
      </w:divBdr>
    </w:div>
    <w:div w:id="2042169315">
      <w:bodyDiv w:val="1"/>
      <w:marLeft w:val="0"/>
      <w:marRight w:val="0"/>
      <w:marTop w:val="0"/>
      <w:marBottom w:val="0"/>
      <w:divBdr>
        <w:top w:val="none" w:sz="0" w:space="0" w:color="auto"/>
        <w:left w:val="none" w:sz="0" w:space="0" w:color="auto"/>
        <w:bottom w:val="none" w:sz="0" w:space="0" w:color="auto"/>
        <w:right w:val="none" w:sz="0" w:space="0" w:color="auto"/>
      </w:divBdr>
    </w:div>
    <w:div w:id="212357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reestr.gov.ru" TargetMode="External"/><Relationship Id="rId18" Type="http://schemas.openxmlformats.org/officeDocument/2006/relationships/hyperlink" Target="consultantplus://offline/ref=2784110CA7C0C22C113FC03911E20A2D8EC0C2FB549F2FE57D068B89B378C8FFA476B667D512E84069AF05264F56kEJ" TargetMode="External"/><Relationship Id="rId26" Type="http://schemas.openxmlformats.org/officeDocument/2006/relationships/hyperlink" Target="https://login.consultant.ru/link/?req=doc&amp;base=LAW&amp;n=500137&amp;dst=346" TargetMode="External"/><Relationship Id="rId39" Type="http://schemas.openxmlformats.org/officeDocument/2006/relationships/hyperlink" Target="https://login.consultant.ru/link/?req=doc&amp;base=LAW&amp;n=493957&amp;dst=100012" TargetMode="External"/><Relationship Id="rId3" Type="http://schemas.openxmlformats.org/officeDocument/2006/relationships/styles" Target="styles.xml"/><Relationship Id="rId21" Type="http://schemas.openxmlformats.org/officeDocument/2006/relationships/hyperlink" Target="https://login.consultant.ru/link/?req=doc&amp;base=LAW&amp;n=500137&amp;dst=134" TargetMode="External"/><Relationship Id="rId34" Type="http://schemas.openxmlformats.org/officeDocument/2006/relationships/hyperlink" Target="https://login.consultant.ru/link/?req=doc&amp;base=LAW&amp;n=500137&amp;dst=165" TargetMode="External"/><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mfc63.samregion.ru" TargetMode="External"/><Relationship Id="rId17" Type="http://schemas.openxmlformats.org/officeDocument/2006/relationships/hyperlink" Target="https://login.consultant.ru/link/?req=doc&amp;base=LAW&amp;n=500137&amp;dst=134" TargetMode="External"/><Relationship Id="rId25" Type="http://schemas.openxmlformats.org/officeDocument/2006/relationships/hyperlink" Target="https://login.consultant.ru/link/?req=doc&amp;base=LAW&amp;n=500137&amp;dst=346" TargetMode="External"/><Relationship Id="rId33" Type="http://schemas.openxmlformats.org/officeDocument/2006/relationships/hyperlink" Target="https://login.consultant.ru/link/?req=doc&amp;base=LAW&amp;n=500137&amp;dst=346" TargetMode="External"/><Relationship Id="rId38" Type="http://schemas.openxmlformats.org/officeDocument/2006/relationships/hyperlink" Target="https://login.consultant.ru/link/?req=doc&amp;base=LAW&amp;n=500137&amp;dst=346" TargetMode="External"/><Relationship Id="rId2" Type="http://schemas.openxmlformats.org/officeDocument/2006/relationships/numbering" Target="numbering.xml"/><Relationship Id="rId16" Type="http://schemas.openxmlformats.org/officeDocument/2006/relationships/hyperlink" Target="https://login.consultant.ru/link/?req=doc&amp;base=LAW&amp;n=482692&amp;dst=101054" TargetMode="External"/><Relationship Id="rId20" Type="http://schemas.openxmlformats.org/officeDocument/2006/relationships/hyperlink" Target="https://login.consultant.ru/link/?req=doc&amp;base=LAW&amp;n=508490&amp;dst=465" TargetMode="External"/><Relationship Id="rId29" Type="http://schemas.openxmlformats.org/officeDocument/2006/relationships/hyperlink" Target="https://login.consultant.ru/link/?req=doc&amp;base=LAW&amp;n=500137&amp;dst=346" TargetMode="External"/><Relationship Id="rId41" Type="http://schemas.openxmlformats.org/officeDocument/2006/relationships/hyperlink" Target="https://login.consultant.ru/link/?req=doc&amp;base=LAW&amp;n=495301&amp;dst=16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fc63.samregion.ru" TargetMode="External"/><Relationship Id="rId24" Type="http://schemas.openxmlformats.org/officeDocument/2006/relationships/hyperlink" Target="https://login.consultant.ru/link/?req=doc&amp;base=LAW&amp;n=500137&amp;dst=134" TargetMode="External"/><Relationship Id="rId32" Type="http://schemas.openxmlformats.org/officeDocument/2006/relationships/hyperlink" Target="https://login.consultant.ru/link/?req=doc&amp;base=LAW&amp;n=500137&amp;dst=165" TargetMode="External"/><Relationship Id="rId37" Type="http://schemas.openxmlformats.org/officeDocument/2006/relationships/hyperlink" Target="https://login.consultant.ru/link/?req=doc&amp;base=LAW&amp;n=500137&amp;dst=346" TargetMode="External"/><Relationship Id="rId40" Type="http://schemas.openxmlformats.org/officeDocument/2006/relationships/hyperlink" Target="https://login.consultant.ru/link/?req=doc&amp;base=LAW&amp;n=500137&amp;dst=360" TargetMode="External"/><Relationship Id="rId5" Type="http://schemas.openxmlformats.org/officeDocument/2006/relationships/settings" Target="settings.xml"/><Relationship Id="rId15" Type="http://schemas.openxmlformats.org/officeDocument/2006/relationships/hyperlink" Target="https://www.nalog.ru" TargetMode="External"/><Relationship Id="rId23" Type="http://schemas.openxmlformats.org/officeDocument/2006/relationships/hyperlink" Target="https://login.consultant.ru/link/?req=doc&amp;base=LAW&amp;n=500137&amp;dst=324" TargetMode="External"/><Relationship Id="rId28" Type="http://schemas.openxmlformats.org/officeDocument/2006/relationships/hyperlink" Target="https://login.consultant.ru/link/?req=doc&amp;base=LAW&amp;n=500137&amp;dst=165" TargetMode="External"/><Relationship Id="rId36" Type="http://schemas.openxmlformats.org/officeDocument/2006/relationships/hyperlink" Target="https://login.consultant.ru/link/?req=doc&amp;base=LAW&amp;n=500137&amp;dst=165" TargetMode="External"/><Relationship Id="rId10" Type="http://schemas.openxmlformats.org/officeDocument/2006/relationships/hyperlink" Target="https://gosuslugi.samregion.ru" TargetMode="External"/><Relationship Id="rId19" Type="http://schemas.openxmlformats.org/officeDocument/2006/relationships/hyperlink" Target="https://login.consultant.ru/link/?req=doc&amp;base=LAW&amp;n=508490&amp;dst=465" TargetMode="External"/><Relationship Id="rId31" Type="http://schemas.openxmlformats.org/officeDocument/2006/relationships/hyperlink" Target="https://login.consultant.ru/link/?req=doc&amp;base=LAW&amp;n=500137&amp;dst=346"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gosuslugi.ru" TargetMode="External"/><Relationship Id="rId14" Type="http://schemas.openxmlformats.org/officeDocument/2006/relationships/hyperlink" Target="https://priroda.samregion.ru/" TargetMode="External"/><Relationship Id="rId22" Type="http://schemas.openxmlformats.org/officeDocument/2006/relationships/hyperlink" Target="https://login.consultant.ru/link/?req=doc&amp;base=LAW&amp;n=500137&amp;dst=346" TargetMode="External"/><Relationship Id="rId27" Type="http://schemas.openxmlformats.org/officeDocument/2006/relationships/hyperlink" Target="https://login.consultant.ru/link/?req=doc&amp;base=LAW&amp;n=500137&amp;dst=158" TargetMode="External"/><Relationship Id="rId30" Type="http://schemas.openxmlformats.org/officeDocument/2006/relationships/hyperlink" Target="https://login.consultant.ru/link/?req=doc&amp;base=LAW&amp;n=500137&amp;dst=165" TargetMode="External"/><Relationship Id="rId35" Type="http://schemas.openxmlformats.org/officeDocument/2006/relationships/hyperlink" Target="https://login.consultant.ru/link/?req=doc&amp;base=LAW&amp;n=500137&amp;dst=346"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BC70F-F9D4-4C0C-9322-BA439E394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9076</Words>
  <Characters>51737</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Проект постановления</vt:lpstr>
    </vt:vector>
  </TitlesOfParts>
  <Company>UZR</Company>
  <LinksUpToDate>false</LinksUpToDate>
  <CharactersWithSpaces>60692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постановления</dc:title>
  <dc:creator>HEY</dc:creator>
  <cp:lastModifiedBy>Попова Елена Алексеевна</cp:lastModifiedBy>
  <cp:revision>2</cp:revision>
  <cp:lastPrinted>2026-04-20T10:16:00Z</cp:lastPrinted>
  <dcterms:created xsi:type="dcterms:W3CDTF">2026-05-14T04:03:00Z</dcterms:created>
  <dcterms:modified xsi:type="dcterms:W3CDTF">2026-05-14T04:03:00Z</dcterms:modified>
</cp:coreProperties>
</file>